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D4339" w14:paraId="1D49F284" w14:textId="77777777" w:rsidTr="00E2636A">
        <w:tc>
          <w:tcPr>
            <w:tcW w:w="2448" w:type="dxa"/>
          </w:tcPr>
          <w:p w14:paraId="0A9193EE" w14:textId="77777777" w:rsidR="006D4339" w:rsidRDefault="006D4339" w:rsidP="00E2636A">
            <w:pPr>
              <w:jc w:val="both"/>
              <w:rPr>
                <w:b/>
                <w:kern w:val="2"/>
                <w:szCs w:val="24"/>
              </w:rPr>
            </w:pPr>
            <w:r>
              <w:rPr>
                <w:b/>
                <w:kern w:val="2"/>
                <w:szCs w:val="24"/>
              </w:rPr>
              <w:t>Sutarties pavadinimas</w:t>
            </w:r>
          </w:p>
        </w:tc>
        <w:tc>
          <w:tcPr>
            <w:tcW w:w="7110" w:type="dxa"/>
            <w:gridSpan w:val="3"/>
          </w:tcPr>
          <w:p w14:paraId="0DE4CAEF" w14:textId="39CDE2DD" w:rsidR="006D4339" w:rsidRPr="00317CB0" w:rsidRDefault="00B35CB2" w:rsidP="00E2636A">
            <w:pPr>
              <w:jc w:val="both"/>
              <w:rPr>
                <w:b/>
                <w:bCs/>
                <w:kern w:val="2"/>
                <w:szCs w:val="24"/>
              </w:rPr>
            </w:pPr>
            <w:r w:rsidRPr="005D208F">
              <w:rPr>
                <w:b/>
                <w:bCs/>
                <w:szCs w:val="24"/>
              </w:rPr>
              <w:t>DAŽNIŲ SAVITARNOS MODIFIKAVIMO PASLAUGOS</w:t>
            </w:r>
          </w:p>
        </w:tc>
      </w:tr>
      <w:tr w:rsidR="006D4339" w14:paraId="6E5C2FE8" w14:textId="77777777" w:rsidTr="00E2636A">
        <w:tc>
          <w:tcPr>
            <w:tcW w:w="2448" w:type="dxa"/>
          </w:tcPr>
          <w:p w14:paraId="38E97491" w14:textId="77777777" w:rsidR="006D4339" w:rsidRDefault="006D4339" w:rsidP="00E2636A">
            <w:pPr>
              <w:jc w:val="both"/>
              <w:rPr>
                <w:b/>
                <w:kern w:val="2"/>
                <w:szCs w:val="24"/>
              </w:rPr>
            </w:pPr>
            <w:r>
              <w:rPr>
                <w:b/>
                <w:kern w:val="2"/>
                <w:szCs w:val="24"/>
              </w:rPr>
              <w:t>Sutarties data</w:t>
            </w:r>
          </w:p>
        </w:tc>
        <w:tc>
          <w:tcPr>
            <w:tcW w:w="2177"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D4339" w14:paraId="4FE49596" w14:textId="77777777" w:rsidTr="00E2636A">
        <w:trPr>
          <w:trHeight w:val="300"/>
        </w:trPr>
        <w:tc>
          <w:tcPr>
            <w:tcW w:w="9535" w:type="dxa"/>
            <w:gridSpan w:val="4"/>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E2636A">
        <w:trPr>
          <w:trHeight w:val="300"/>
        </w:trPr>
        <w:tc>
          <w:tcPr>
            <w:tcW w:w="3094" w:type="dxa"/>
            <w:gridSpan w:val="2"/>
          </w:tcPr>
          <w:p w14:paraId="0F4B83B9" w14:textId="77777777"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E2636A">
        <w:trPr>
          <w:trHeight w:val="300"/>
        </w:trPr>
        <w:tc>
          <w:tcPr>
            <w:tcW w:w="3094" w:type="dxa"/>
            <w:gridSpan w:val="2"/>
          </w:tcPr>
          <w:p w14:paraId="409C1531" w14:textId="77777777" w:rsidR="006D4339" w:rsidRDefault="006D4339" w:rsidP="00E2636A">
            <w:pPr>
              <w:rPr>
                <w:b/>
                <w:kern w:val="2"/>
                <w:szCs w:val="24"/>
              </w:rPr>
            </w:pPr>
            <w:r>
              <w:rPr>
                <w:b/>
                <w:kern w:val="2"/>
                <w:szCs w:val="24"/>
              </w:rPr>
              <w:t>2.2. Tiekėjo kontaktiniai asmenys, atsakingi už Sutarties vykdymą</w:t>
            </w:r>
          </w:p>
        </w:tc>
        <w:tc>
          <w:tcPr>
            <w:tcW w:w="6441"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4"/>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E2636A">
        <w:trPr>
          <w:trHeight w:val="300"/>
        </w:trPr>
        <w:tc>
          <w:tcPr>
            <w:tcW w:w="3094" w:type="dxa"/>
            <w:gridSpan w:val="2"/>
          </w:tcPr>
          <w:p w14:paraId="12B8A011" w14:textId="77777777" w:rsidR="006D4339" w:rsidRDefault="006D4339" w:rsidP="00E2636A">
            <w:pPr>
              <w:rPr>
                <w:b/>
                <w:kern w:val="2"/>
                <w:szCs w:val="24"/>
              </w:rPr>
            </w:pPr>
            <w:r>
              <w:rPr>
                <w:b/>
                <w:kern w:val="2"/>
                <w:szCs w:val="24"/>
              </w:rPr>
              <w:lastRenderedPageBreak/>
              <w:t>3.1. Sutarties dalykas</w:t>
            </w:r>
          </w:p>
        </w:tc>
        <w:tc>
          <w:tcPr>
            <w:tcW w:w="6441" w:type="dxa"/>
            <w:gridSpan w:val="2"/>
          </w:tcPr>
          <w:p w14:paraId="4FE17288" w14:textId="5D069756" w:rsidR="006D4339" w:rsidRDefault="006D4339" w:rsidP="00E2636A">
            <w:pPr>
              <w:rPr>
                <w:color w:val="000000"/>
                <w:kern w:val="2"/>
                <w:szCs w:val="24"/>
              </w:rPr>
            </w:pPr>
            <w:r>
              <w:rPr>
                <w:kern w:val="2"/>
                <w:szCs w:val="24"/>
              </w:rPr>
              <w:t xml:space="preserve">Tiekėjas įsipareigoja Sutartyje numatytomis sąlygomis suteikti </w:t>
            </w:r>
            <w:r w:rsidRPr="00361B07">
              <w:rPr>
                <w:kern w:val="2"/>
                <w:szCs w:val="24"/>
              </w:rPr>
              <w:t xml:space="preserve">Pirkėjui </w:t>
            </w:r>
            <w:r w:rsidR="00B35CB2">
              <w:rPr>
                <w:szCs w:val="24"/>
              </w:rPr>
              <w:t>D</w:t>
            </w:r>
            <w:r w:rsidR="00B35CB2" w:rsidRPr="005D208F">
              <w:rPr>
                <w:b/>
                <w:bCs/>
                <w:szCs w:val="24"/>
              </w:rPr>
              <w:t xml:space="preserve">ažnių savitarnos modifikavimo </w:t>
            </w:r>
            <w:r w:rsidR="00E25A56" w:rsidRPr="00B35CB2">
              <w:rPr>
                <w:b/>
                <w:bCs/>
                <w:noProof/>
                <w:szCs w:val="24"/>
              </w:rPr>
              <w:t>paslaugas</w:t>
            </w:r>
            <w:r w:rsidR="00E25A56" w:rsidRPr="00361B07">
              <w:rPr>
                <w:kern w:val="2"/>
                <w:szCs w:val="24"/>
              </w:rPr>
              <w:t xml:space="preserve"> </w:t>
            </w:r>
            <w:r>
              <w:rPr>
                <w:color w:val="000000"/>
                <w:kern w:val="2"/>
                <w:szCs w:val="24"/>
              </w:rPr>
              <w:t>(toliau – Paslaugos).</w:t>
            </w:r>
          </w:p>
          <w:p w14:paraId="16F3BAC1" w14:textId="2783B184" w:rsidR="006D4339" w:rsidRDefault="006D4339" w:rsidP="00E2636A">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 xml:space="preserve">Sutarties priede Nr. </w:t>
            </w:r>
            <w:r w:rsidR="00361B07" w:rsidRPr="00E25A56">
              <w:rPr>
                <w:b/>
                <w:bCs/>
                <w:color w:val="000000"/>
                <w:kern w:val="2"/>
                <w:szCs w:val="24"/>
              </w:rPr>
              <w:t xml:space="preserve">1 </w:t>
            </w:r>
            <w:r w:rsidRPr="00E25A56">
              <w:rPr>
                <w:b/>
                <w:bCs/>
                <w:color w:val="000000"/>
                <w:kern w:val="2"/>
                <w:szCs w:val="24"/>
              </w:rPr>
              <w:t>„Techninė specifikacija“</w:t>
            </w:r>
            <w:r w:rsidR="00C3272E">
              <w:rPr>
                <w:b/>
                <w:bCs/>
                <w:color w:val="000000"/>
                <w:kern w:val="2"/>
                <w:szCs w:val="24"/>
              </w:rPr>
              <w:t xml:space="preserve"> </w:t>
            </w:r>
            <w:r w:rsidRPr="00667420">
              <w:rPr>
                <w:b/>
                <w:bCs/>
                <w:color w:val="000000"/>
                <w:kern w:val="2"/>
                <w:szCs w:val="24"/>
              </w:rPr>
              <w:t xml:space="preserve">ir Sutarties priede Nr. </w:t>
            </w:r>
            <w:r w:rsidR="00361B07" w:rsidRPr="00667420">
              <w:rPr>
                <w:b/>
                <w:bCs/>
                <w:color w:val="000000"/>
                <w:kern w:val="2"/>
                <w:szCs w:val="24"/>
              </w:rPr>
              <w:t>2</w:t>
            </w:r>
            <w:r w:rsidRPr="00667420">
              <w:rPr>
                <w:b/>
                <w:bCs/>
                <w:color w:val="000000"/>
                <w:kern w:val="2"/>
                <w:szCs w:val="24"/>
              </w:rPr>
              <w:t xml:space="preserve"> „Pasiūlymas“.</w:t>
            </w:r>
          </w:p>
        </w:tc>
      </w:tr>
      <w:tr w:rsidR="006D4339" w14:paraId="026C030A" w14:textId="77777777" w:rsidTr="00E2636A">
        <w:trPr>
          <w:trHeight w:val="300"/>
        </w:trPr>
        <w:tc>
          <w:tcPr>
            <w:tcW w:w="3094" w:type="dxa"/>
            <w:gridSpan w:val="2"/>
          </w:tcPr>
          <w:p w14:paraId="621284F5" w14:textId="77777777" w:rsidR="006D4339" w:rsidRDefault="006D4339" w:rsidP="00E2636A">
            <w:pPr>
              <w:rPr>
                <w:b/>
                <w:kern w:val="2"/>
                <w:szCs w:val="24"/>
              </w:rPr>
            </w:pPr>
            <w:r>
              <w:rPr>
                <w:b/>
                <w:kern w:val="2"/>
                <w:szCs w:val="24"/>
              </w:rPr>
              <w:t>3.2. Pirkimo pavadinimas ir numeris</w:t>
            </w:r>
          </w:p>
        </w:tc>
        <w:tc>
          <w:tcPr>
            <w:tcW w:w="6441" w:type="dxa"/>
            <w:gridSpan w:val="2"/>
          </w:tcPr>
          <w:p w14:paraId="7B839805" w14:textId="525356EC" w:rsidR="006D4339" w:rsidRPr="00CC5046" w:rsidRDefault="00B35CB2" w:rsidP="00E2636A">
            <w:pPr>
              <w:rPr>
                <w:kern w:val="2"/>
                <w:szCs w:val="24"/>
              </w:rPr>
            </w:pPr>
            <w:r>
              <w:rPr>
                <w:b/>
                <w:bCs/>
                <w:szCs w:val="24"/>
              </w:rPr>
              <w:t>D</w:t>
            </w:r>
            <w:r w:rsidRPr="005D208F">
              <w:rPr>
                <w:b/>
                <w:bCs/>
                <w:szCs w:val="24"/>
              </w:rPr>
              <w:t>ažnių savitarnos modifikavimo paslaugos</w:t>
            </w:r>
          </w:p>
        </w:tc>
      </w:tr>
      <w:tr w:rsidR="006D4339" w14:paraId="5854B4D4" w14:textId="77777777" w:rsidTr="00E2636A">
        <w:trPr>
          <w:trHeight w:val="300"/>
        </w:trPr>
        <w:tc>
          <w:tcPr>
            <w:tcW w:w="3094" w:type="dxa"/>
            <w:gridSpan w:val="2"/>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441" w:type="dxa"/>
            <w:gridSpan w:val="2"/>
          </w:tcPr>
          <w:p w14:paraId="13C71A9D" w14:textId="19C8879B" w:rsidR="006D4339" w:rsidRDefault="006D4339" w:rsidP="00E2636A">
            <w:pPr>
              <w:rPr>
                <w:kern w:val="2"/>
                <w:szCs w:val="24"/>
              </w:rPr>
            </w:pPr>
            <w:r>
              <w:rPr>
                <w:kern w:val="2"/>
                <w:szCs w:val="24"/>
              </w:rPr>
              <w:t>Netaikoma</w:t>
            </w:r>
          </w:p>
        </w:tc>
      </w:tr>
      <w:tr w:rsidR="006D4339" w14:paraId="48F1A098" w14:textId="77777777" w:rsidTr="00E2636A">
        <w:trPr>
          <w:trHeight w:val="300"/>
        </w:trPr>
        <w:tc>
          <w:tcPr>
            <w:tcW w:w="9535" w:type="dxa"/>
            <w:gridSpan w:val="4"/>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E2636A">
        <w:trPr>
          <w:trHeight w:val="300"/>
        </w:trPr>
        <w:tc>
          <w:tcPr>
            <w:tcW w:w="3094" w:type="dxa"/>
            <w:gridSpan w:val="2"/>
          </w:tcPr>
          <w:p w14:paraId="44DEF62F" w14:textId="79CACC98" w:rsidR="006D4339" w:rsidRPr="00F92352"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89750B3" w14:textId="77777777" w:rsidR="006D4339" w:rsidRDefault="006D4339" w:rsidP="00E2636A">
            <w:pPr>
              <w:rPr>
                <w:b/>
                <w:color w:val="FF0000"/>
                <w:kern w:val="2"/>
                <w:szCs w:val="24"/>
              </w:rPr>
            </w:pPr>
          </w:p>
        </w:tc>
        <w:tc>
          <w:tcPr>
            <w:tcW w:w="6441" w:type="dxa"/>
            <w:gridSpan w:val="2"/>
          </w:tcPr>
          <w:p w14:paraId="6B0511DB" w14:textId="2D6DABE7" w:rsidR="006D4339" w:rsidRPr="00094C83" w:rsidRDefault="006B4D10" w:rsidP="006B4D10">
            <w:pPr>
              <w:tabs>
                <w:tab w:val="left" w:pos="1134"/>
              </w:tabs>
              <w:jc w:val="both"/>
            </w:pPr>
            <w:r w:rsidRPr="00094C83">
              <w:t xml:space="preserve">Teikėjas Paslaugas įsipareigoja teikti </w:t>
            </w:r>
            <w:r w:rsidRPr="00094C83">
              <w:rPr>
                <w:color w:val="000000"/>
                <w:kern w:val="2"/>
                <w:szCs w:val="24"/>
              </w:rPr>
              <w:t>Sutarties priede Nr. 1 „</w:t>
            </w:r>
            <w:r w:rsidRPr="00094C83">
              <w:rPr>
                <w:kern w:val="2"/>
                <w:szCs w:val="24"/>
              </w:rPr>
              <w:t>Techninė specifikacija“ nustatytais terminais</w:t>
            </w:r>
            <w:r w:rsidRPr="00094C83">
              <w:rPr>
                <w:b/>
                <w:bCs/>
                <w:kern w:val="2"/>
                <w:szCs w:val="24"/>
              </w:rPr>
              <w:t>.</w:t>
            </w:r>
          </w:p>
        </w:tc>
      </w:tr>
      <w:tr w:rsidR="006D4339" w14:paraId="500D2814" w14:textId="77777777" w:rsidTr="00E2636A">
        <w:trPr>
          <w:trHeight w:val="300"/>
        </w:trPr>
        <w:tc>
          <w:tcPr>
            <w:tcW w:w="3094" w:type="dxa"/>
            <w:gridSpan w:val="2"/>
          </w:tcPr>
          <w:p w14:paraId="3831FC24" w14:textId="77777777" w:rsidR="006D4339" w:rsidRDefault="006D4339" w:rsidP="00E2636A">
            <w:pPr>
              <w:rPr>
                <w:b/>
                <w:kern w:val="2"/>
                <w:szCs w:val="24"/>
              </w:rPr>
            </w:pPr>
            <w:r>
              <w:rPr>
                <w:b/>
                <w:kern w:val="2"/>
                <w:szCs w:val="24"/>
              </w:rPr>
              <w:t>4.3. Užsakymų teikimo tvarka</w:t>
            </w:r>
          </w:p>
        </w:tc>
        <w:tc>
          <w:tcPr>
            <w:tcW w:w="6441" w:type="dxa"/>
            <w:gridSpan w:val="2"/>
          </w:tcPr>
          <w:p w14:paraId="548D694A" w14:textId="6588C8DA" w:rsidR="006D4339" w:rsidRPr="00094C83" w:rsidRDefault="00B35CB2" w:rsidP="00E2636A">
            <w:pPr>
              <w:rPr>
                <w:szCs w:val="24"/>
              </w:rPr>
            </w:pPr>
            <w:r>
              <w:rPr>
                <w:szCs w:val="24"/>
              </w:rPr>
              <w:t>Netaikoma</w:t>
            </w:r>
          </w:p>
        </w:tc>
      </w:tr>
      <w:tr w:rsidR="006D4339" w14:paraId="56FE66C2" w14:textId="77777777" w:rsidTr="006849A6">
        <w:trPr>
          <w:trHeight w:val="350"/>
        </w:trPr>
        <w:tc>
          <w:tcPr>
            <w:tcW w:w="3094" w:type="dxa"/>
            <w:gridSpan w:val="2"/>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E2636A">
        <w:trPr>
          <w:trHeight w:val="300"/>
        </w:trPr>
        <w:tc>
          <w:tcPr>
            <w:tcW w:w="3094" w:type="dxa"/>
            <w:gridSpan w:val="2"/>
          </w:tcPr>
          <w:p w14:paraId="78B909BF" w14:textId="77777777" w:rsidR="006D4339" w:rsidRDefault="006D4339" w:rsidP="00E2636A">
            <w:pPr>
              <w:rPr>
                <w:b/>
                <w:kern w:val="2"/>
                <w:szCs w:val="24"/>
              </w:rPr>
            </w:pPr>
            <w:r>
              <w:rPr>
                <w:b/>
                <w:kern w:val="2"/>
                <w:szCs w:val="24"/>
              </w:rPr>
              <w:t>4.5. Pateikiami dokumentai</w:t>
            </w:r>
          </w:p>
        </w:tc>
        <w:tc>
          <w:tcPr>
            <w:tcW w:w="6441"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4"/>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E2636A">
        <w:trPr>
          <w:trHeight w:val="300"/>
        </w:trPr>
        <w:tc>
          <w:tcPr>
            <w:tcW w:w="3094" w:type="dxa"/>
            <w:gridSpan w:val="2"/>
          </w:tcPr>
          <w:p w14:paraId="5D0D6EC2" w14:textId="77777777" w:rsidR="006D4339" w:rsidRDefault="006D4339" w:rsidP="00E2636A">
            <w:pPr>
              <w:rPr>
                <w:b/>
                <w:kern w:val="2"/>
                <w:szCs w:val="24"/>
              </w:rPr>
            </w:pPr>
            <w:r>
              <w:rPr>
                <w:b/>
                <w:kern w:val="2"/>
                <w:szCs w:val="24"/>
              </w:rPr>
              <w:t>5.1. Sutarčiai taikomas kainos apskaičiavimo būdas</w:t>
            </w:r>
          </w:p>
        </w:tc>
        <w:tc>
          <w:tcPr>
            <w:tcW w:w="6441" w:type="dxa"/>
            <w:gridSpan w:val="2"/>
          </w:tcPr>
          <w:p w14:paraId="69AB231D" w14:textId="71BE25EA" w:rsidR="006D4339" w:rsidRDefault="006D4339" w:rsidP="00E2636A">
            <w:pPr>
              <w:rPr>
                <w:kern w:val="2"/>
                <w:szCs w:val="24"/>
              </w:rPr>
            </w:pPr>
            <w:r>
              <w:rPr>
                <w:kern w:val="2"/>
                <w:szCs w:val="24"/>
              </w:rPr>
              <w:t>Fiksuoto</w:t>
            </w:r>
            <w:r w:rsidR="00FA2F9F">
              <w:rPr>
                <w:kern w:val="2"/>
                <w:szCs w:val="24"/>
              </w:rPr>
              <w:t>s</w:t>
            </w:r>
            <w:r>
              <w:rPr>
                <w:kern w:val="2"/>
                <w:szCs w:val="24"/>
              </w:rPr>
              <w:t xml:space="preserve"> kain</w:t>
            </w:r>
            <w:r w:rsidR="00FA2F9F">
              <w:rPr>
                <w:kern w:val="2"/>
                <w:szCs w:val="24"/>
              </w:rPr>
              <w:t>os</w:t>
            </w:r>
            <w:r>
              <w:rPr>
                <w:kern w:val="2"/>
                <w:szCs w:val="24"/>
              </w:rPr>
              <w:t xml:space="preserve"> kainodara</w:t>
            </w:r>
          </w:p>
          <w:p w14:paraId="5C84B6C9" w14:textId="7B72528E" w:rsidR="006D4339" w:rsidRDefault="006D4339" w:rsidP="00E2636A">
            <w:pPr>
              <w:rPr>
                <w:color w:val="4472C4"/>
                <w:kern w:val="2"/>
                <w:szCs w:val="24"/>
              </w:rPr>
            </w:pPr>
          </w:p>
        </w:tc>
      </w:tr>
      <w:tr w:rsidR="006D4339" w14:paraId="5604F7FB" w14:textId="77777777" w:rsidTr="00E2636A">
        <w:trPr>
          <w:trHeight w:val="300"/>
        </w:trPr>
        <w:tc>
          <w:tcPr>
            <w:tcW w:w="3094" w:type="dxa"/>
            <w:gridSpan w:val="2"/>
          </w:tcPr>
          <w:p w14:paraId="4BC86105" w14:textId="1B8B94A4" w:rsidR="006D4339" w:rsidRDefault="006D4339" w:rsidP="00E2636A">
            <w:pPr>
              <w:rPr>
                <w:b/>
                <w:kern w:val="2"/>
                <w:szCs w:val="24"/>
              </w:rPr>
            </w:pPr>
            <w:r>
              <w:rPr>
                <w:b/>
                <w:kern w:val="2"/>
                <w:szCs w:val="24"/>
              </w:rPr>
              <w:t xml:space="preserve">5.2. Pradinės Sutarties vertė ir Sutarties kaina, kai taikoma </w:t>
            </w:r>
            <w:r>
              <w:rPr>
                <w:b/>
                <w:kern w:val="2"/>
                <w:szCs w:val="24"/>
                <w:u w:val="single"/>
              </w:rPr>
              <w:t>fiksuoto</w:t>
            </w:r>
            <w:r w:rsidR="001C1A00">
              <w:rPr>
                <w:b/>
                <w:kern w:val="2"/>
                <w:szCs w:val="24"/>
                <w:u w:val="single"/>
              </w:rPr>
              <w:t>s</w:t>
            </w:r>
            <w:r>
              <w:rPr>
                <w:b/>
                <w:kern w:val="2"/>
                <w:szCs w:val="24"/>
                <w:u w:val="single"/>
              </w:rPr>
              <w:t xml:space="preserve"> kain</w:t>
            </w:r>
            <w:r w:rsidR="001C1A00">
              <w:rPr>
                <w:b/>
                <w:kern w:val="2"/>
                <w:szCs w:val="24"/>
                <w:u w:val="single"/>
              </w:rPr>
              <w:t>os</w:t>
            </w:r>
            <w:r>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441" w:type="dxa"/>
            <w:gridSpan w:val="2"/>
          </w:tcPr>
          <w:p w14:paraId="01C81CDB" w14:textId="77777777" w:rsidR="006D4339" w:rsidRDefault="006D4339" w:rsidP="00E2636A">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507A258" w14:textId="77777777" w:rsidR="006D4339" w:rsidRDefault="006D4339" w:rsidP="00E2636A">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0EC114B" w14:textId="77777777" w:rsidR="006D4339" w:rsidRDefault="006D4339" w:rsidP="00E2636A">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B603673" w14:textId="77777777" w:rsidR="006D4339" w:rsidRDefault="006D4339" w:rsidP="00E2636A">
            <w:pPr>
              <w:rPr>
                <w:kern w:val="2"/>
                <w:szCs w:val="24"/>
              </w:rPr>
            </w:pPr>
          </w:p>
          <w:p w14:paraId="35F6BEDD" w14:textId="1F1AB29F" w:rsidR="006D4339" w:rsidRDefault="00B41D10" w:rsidP="00E2636A">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p>
        </w:tc>
      </w:tr>
      <w:tr w:rsidR="006D4339" w14:paraId="6818E503" w14:textId="77777777" w:rsidTr="00013918">
        <w:trPr>
          <w:trHeight w:val="998"/>
        </w:trPr>
        <w:tc>
          <w:tcPr>
            <w:tcW w:w="3094" w:type="dxa"/>
            <w:gridSpan w:val="2"/>
          </w:tcPr>
          <w:p w14:paraId="13EBC0C3" w14:textId="77777777" w:rsidR="006D4339" w:rsidRDefault="006D4339" w:rsidP="00E2636A">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441" w:type="dxa"/>
            <w:gridSpan w:val="2"/>
          </w:tcPr>
          <w:p w14:paraId="20CBA911" w14:textId="77777777" w:rsidR="00013918" w:rsidRDefault="00013918" w:rsidP="00013918">
            <w:pPr>
              <w:rPr>
                <w:kern w:val="2"/>
                <w:szCs w:val="24"/>
              </w:rPr>
            </w:pPr>
            <w:r>
              <w:rPr>
                <w:kern w:val="2"/>
                <w:szCs w:val="24"/>
              </w:rPr>
              <w:lastRenderedPageBreak/>
              <w:t>Sutarties kaina bus perskaičiuojama:</w:t>
            </w:r>
          </w:p>
          <w:p w14:paraId="4021BAC1" w14:textId="77777777" w:rsidR="00013918" w:rsidRDefault="00013918" w:rsidP="00013918">
            <w:pPr>
              <w:rPr>
                <w:kern w:val="2"/>
                <w:szCs w:val="24"/>
              </w:rPr>
            </w:pPr>
            <w:r>
              <w:rPr>
                <w:kern w:val="2"/>
                <w:szCs w:val="24"/>
              </w:rPr>
              <w:t>5.3.1. dėl PVM tarifo pasikeitimo.</w:t>
            </w:r>
          </w:p>
          <w:p w14:paraId="7B00C881" w14:textId="358B24BE" w:rsidR="006D4339" w:rsidRPr="00013918" w:rsidRDefault="00013918" w:rsidP="00E2636A">
            <w:pPr>
              <w:rPr>
                <w:kern w:val="2"/>
                <w:szCs w:val="24"/>
              </w:rPr>
            </w:pPr>
            <w:r w:rsidRPr="00637AF3">
              <w:rPr>
                <w:kern w:val="2"/>
                <w:szCs w:val="24"/>
              </w:rPr>
              <w:t>5.3.2. dėl kainų lygio pokyčio.</w:t>
            </w:r>
          </w:p>
        </w:tc>
      </w:tr>
      <w:tr w:rsidR="006D4339" w14:paraId="5D85145F" w14:textId="77777777" w:rsidTr="00E2636A">
        <w:trPr>
          <w:trHeight w:val="300"/>
        </w:trPr>
        <w:tc>
          <w:tcPr>
            <w:tcW w:w="3094" w:type="dxa"/>
            <w:gridSpan w:val="2"/>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441"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E2636A">
        <w:trPr>
          <w:trHeight w:val="300"/>
        </w:trPr>
        <w:tc>
          <w:tcPr>
            <w:tcW w:w="3094" w:type="dxa"/>
            <w:gridSpan w:val="2"/>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6D4339" w14:paraId="40BED49C" w14:textId="77777777" w:rsidTr="00E2636A">
        <w:trPr>
          <w:trHeight w:val="300"/>
        </w:trPr>
        <w:tc>
          <w:tcPr>
            <w:tcW w:w="3094" w:type="dxa"/>
            <w:gridSpan w:val="2"/>
          </w:tcPr>
          <w:p w14:paraId="6A91EC4F" w14:textId="79A01C06" w:rsidR="006D4339" w:rsidRDefault="006D4339" w:rsidP="00E2636A">
            <w:pPr>
              <w:rPr>
                <w:b/>
                <w:kern w:val="2"/>
                <w:szCs w:val="24"/>
              </w:rPr>
            </w:pPr>
            <w:r>
              <w:rPr>
                <w:b/>
                <w:kern w:val="2"/>
                <w:szCs w:val="24"/>
              </w:rPr>
              <w:t>5.3.3. Sutarties kainos / įkainių peržiūra dėl kainų lygio pokyčio</w:t>
            </w:r>
          </w:p>
        </w:tc>
        <w:tc>
          <w:tcPr>
            <w:tcW w:w="6441" w:type="dxa"/>
            <w:gridSpan w:val="2"/>
          </w:tcPr>
          <w:p w14:paraId="387EF024" w14:textId="52AA0E9E" w:rsidR="006D4339" w:rsidRDefault="006D4339" w:rsidP="00E2636A">
            <w:pPr>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00E671F1" w:rsidRPr="00E671F1">
              <w:rPr>
                <w:szCs w:val="24"/>
              </w:rPr>
              <w:t>6 (šešių)</w:t>
            </w:r>
            <w:r w:rsidRPr="00E671F1">
              <w:rPr>
                <w:szCs w:val="24"/>
              </w:rPr>
              <w:t xml:space="preserve"> </w:t>
            </w:r>
            <w:r w:rsidR="00E671F1"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procentus</w:t>
            </w:r>
            <w:r w:rsidR="007F5130">
              <w:rPr>
                <w:szCs w:val="24"/>
              </w:rPr>
              <w:t xml:space="preserve">. </w:t>
            </w:r>
            <w:r>
              <w:rPr>
                <w:szCs w:val="24"/>
              </w:rPr>
              <w:t xml:space="preserve">Sutarties </w:t>
            </w:r>
            <w:r w:rsidRPr="007F5130">
              <w:rPr>
                <w:szCs w:val="24"/>
              </w:rPr>
              <w:t xml:space="preserve">įkainių </w:t>
            </w:r>
            <w:r>
              <w:rPr>
                <w:szCs w:val="24"/>
              </w:rPr>
              <w:t xml:space="preserve">peržiūra atliekama ne rečiau kaip kas </w:t>
            </w:r>
            <w:r w:rsidR="007F5130" w:rsidRPr="007F5130">
              <w:rPr>
                <w:szCs w:val="24"/>
              </w:rPr>
              <w:t>6 (šeši)</w:t>
            </w:r>
            <w:r w:rsidRPr="007F5130">
              <w:rPr>
                <w:szCs w:val="24"/>
              </w:rPr>
              <w:t xml:space="preserve"> </w:t>
            </w:r>
            <w:r>
              <w:rPr>
                <w:szCs w:val="24"/>
              </w:rPr>
              <w:t>mėnesiai.</w:t>
            </w:r>
          </w:p>
          <w:p w14:paraId="78CF5D61" w14:textId="1495B790" w:rsidR="006D4339" w:rsidRDefault="006D4339" w:rsidP="00E2636A">
            <w:pPr>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463E5D4E" w14:textId="0531C5CA" w:rsidR="006D4339" w:rsidRDefault="006D4339" w:rsidP="00E2636A">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618E57F8" w14:textId="7E94F79E" w:rsidR="006D4339" w:rsidRDefault="006D4339" w:rsidP="00E2636A">
            <w:pPr>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Valstybės duomenų agentūros viešai Oficialiosios statistikos portale paskelbtais Rodiklių duomenų bazės</w:t>
            </w:r>
            <w:r w:rsidR="00CE6C75" w:rsidRPr="00CE6C75">
              <w:rPr>
                <w:kern w:val="2"/>
                <w:szCs w:val="24"/>
                <w:shd w:val="clear" w:color="auto" w:fill="FFFFFF"/>
              </w:rPr>
              <w:t xml:space="preserve"> duomenimis. </w:t>
            </w:r>
            <w:r w:rsidRPr="00CE6C75">
              <w:rPr>
                <w:kern w:val="2"/>
                <w:szCs w:val="24"/>
                <w:shd w:val="clear" w:color="auto" w:fill="FFFFFF"/>
              </w:rPr>
              <w:t xml:space="preserve">Iš kitos Šalies nereikalaujama </w:t>
            </w:r>
            <w:r>
              <w:rPr>
                <w:color w:val="000000"/>
                <w:kern w:val="2"/>
                <w:szCs w:val="24"/>
                <w:shd w:val="clear" w:color="auto" w:fill="FFFFFF"/>
              </w:rPr>
              <w:t>pateikti oficialaus Valstybės duomenų agentūros ar kitos institucijos išduoto dokumento ar patvirtinimo</w:t>
            </w:r>
            <w:r w:rsidR="00CE6C75">
              <w:rPr>
                <w:color w:val="000000"/>
                <w:kern w:val="2"/>
                <w:szCs w:val="24"/>
                <w:shd w:val="clear" w:color="auto" w:fill="FFFFFF"/>
              </w:rPr>
              <w:t>.</w:t>
            </w:r>
          </w:p>
          <w:p w14:paraId="2CD1AEBE" w14:textId="2F9EA037" w:rsidR="006D4339" w:rsidRDefault="006D4339" w:rsidP="00E2636A">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6C1B1074" w14:textId="1B9F370A" w:rsidR="006D4339" w:rsidRDefault="006D4339" w:rsidP="00E2636A">
            <w:pPr>
              <w:rPr>
                <w:color w:val="000000"/>
                <w:szCs w:val="24"/>
              </w:rPr>
            </w:pPr>
            <w:r>
              <w:rPr>
                <w:color w:val="000000"/>
                <w:kern w:val="2"/>
                <w:szCs w:val="24"/>
                <w:shd w:val="clear" w:color="auto" w:fill="FFFFFF"/>
              </w:rPr>
              <w:lastRenderedPageBreak/>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6553290D" w14:textId="4DF4AF68" w:rsidR="006D4339" w:rsidRDefault="00E357F4" w:rsidP="00E2636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D4339">
              <w:rPr>
                <w:kern w:val="2"/>
                <w:szCs w:val="24"/>
              </w:rPr>
              <w:t>, kur a –</w:t>
            </w:r>
            <w:r w:rsidR="006D4339">
              <w:rPr>
                <w:color w:val="FF0000"/>
                <w:kern w:val="2"/>
                <w:szCs w:val="24"/>
              </w:rPr>
              <w:t xml:space="preserve"> </w:t>
            </w:r>
            <w:r w:rsidR="006D4339" w:rsidRPr="001D71C0">
              <w:rPr>
                <w:kern w:val="2"/>
                <w:szCs w:val="24"/>
              </w:rPr>
              <w:t xml:space="preserve">įkainis </w:t>
            </w:r>
            <w:r w:rsidR="006D4339">
              <w:rPr>
                <w:kern w:val="2"/>
                <w:szCs w:val="24"/>
              </w:rPr>
              <w:t>(Eur be PVM) (jei peržiūra jau buvo atlikta, tai po paskutinio perskaičiavimo)</w:t>
            </w:r>
          </w:p>
          <w:p w14:paraId="425AD2AE" w14:textId="1A1ACA3A" w:rsidR="006D4339" w:rsidRDefault="006D4339" w:rsidP="00E2636A">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315139D3" w14:textId="5A3CA2AF" w:rsidR="006D4339" w:rsidRDefault="006D4339" w:rsidP="00E2636A">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14241A9D" w14:textId="77777777" w:rsidR="006D4339" w:rsidRDefault="006D4339" w:rsidP="00E2636A">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81DAD09" w14:textId="7D221346" w:rsidR="006D4339" w:rsidRDefault="006D4339" w:rsidP="00E2636A">
            <w:pPr>
              <w:jc w:val="both"/>
              <w:textAlignment w:val="baseline"/>
              <w:rPr>
                <w:szCs w:val="24"/>
              </w:rPr>
            </w:pPr>
            <w:r>
              <w:rPr>
                <w:kern w:val="2"/>
                <w:szCs w:val="24"/>
              </w:rPr>
              <w:t>Ind</w:t>
            </w:r>
            <w:r>
              <w:rPr>
                <w:kern w:val="2"/>
                <w:szCs w:val="24"/>
                <w:vertAlign w:val="subscript"/>
              </w:rPr>
              <w:t>naujausias</w:t>
            </w:r>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35840E5B" w14:textId="629D7FBA" w:rsidR="006D4339" w:rsidRDefault="006D4339" w:rsidP="00E2636A">
            <w:pPr>
              <w:rPr>
                <w:szCs w:val="24"/>
              </w:rPr>
            </w:pPr>
            <w:r>
              <w:rPr>
                <w:kern w:val="2"/>
                <w:szCs w:val="24"/>
              </w:rPr>
              <w:t>Ind</w:t>
            </w:r>
            <w:r>
              <w:rPr>
                <w:kern w:val="2"/>
                <w:szCs w:val="24"/>
                <w:vertAlign w:val="subscript"/>
              </w:rPr>
              <w:t>pradžia</w:t>
            </w:r>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6279BF7" w14:textId="03E0EE27" w:rsidR="006D4339" w:rsidRDefault="006D4339" w:rsidP="00E2636A">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58972394" w14:textId="69B6F7DE" w:rsidR="006D4339" w:rsidRDefault="006D4339" w:rsidP="00E2636A">
            <w:pPr>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393CBE3B" w14:textId="45D45035" w:rsidR="006D4339" w:rsidRDefault="006D4339" w:rsidP="00E2636A">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CE3258"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4B1592CB" w:rsidR="006D4339" w:rsidRPr="00CE3258" w:rsidRDefault="006D4339" w:rsidP="00E2636A">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6D4339" w14:paraId="42C74E22" w14:textId="77777777" w:rsidTr="00E2636A">
        <w:trPr>
          <w:trHeight w:val="300"/>
        </w:trPr>
        <w:tc>
          <w:tcPr>
            <w:tcW w:w="3094" w:type="dxa"/>
            <w:gridSpan w:val="2"/>
          </w:tcPr>
          <w:p w14:paraId="73EF4481" w14:textId="77777777" w:rsidR="006D4339" w:rsidRDefault="006D4339" w:rsidP="00E2636A">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3D23EEEB" w14:textId="77777777" w:rsidR="006D4339" w:rsidRDefault="006D4339" w:rsidP="00E2636A">
            <w:pPr>
              <w:rPr>
                <w:kern w:val="2"/>
                <w:szCs w:val="24"/>
              </w:rPr>
            </w:pPr>
            <w:r>
              <w:rPr>
                <w:kern w:val="2"/>
                <w:szCs w:val="24"/>
              </w:rPr>
              <w:t>Netaikoma</w:t>
            </w:r>
          </w:p>
          <w:p w14:paraId="4A589134" w14:textId="7BE30419" w:rsidR="006D4339" w:rsidRDefault="006D4339" w:rsidP="00E2636A">
            <w:pPr>
              <w:rPr>
                <w:szCs w:val="24"/>
              </w:rPr>
            </w:pPr>
          </w:p>
        </w:tc>
      </w:tr>
      <w:tr w:rsidR="006D4339" w14:paraId="32AC821A" w14:textId="77777777" w:rsidTr="00E2636A">
        <w:trPr>
          <w:trHeight w:val="300"/>
        </w:trPr>
        <w:tc>
          <w:tcPr>
            <w:tcW w:w="3094" w:type="dxa"/>
            <w:gridSpan w:val="2"/>
          </w:tcPr>
          <w:p w14:paraId="730D4ACF" w14:textId="77777777" w:rsidR="006D4339" w:rsidRDefault="006D4339" w:rsidP="00E2636A">
            <w:pPr>
              <w:rPr>
                <w:b/>
                <w:bCs/>
                <w:kern w:val="2"/>
                <w:szCs w:val="24"/>
              </w:rPr>
            </w:pPr>
            <w:r>
              <w:rPr>
                <w:b/>
                <w:bCs/>
                <w:kern w:val="2"/>
                <w:szCs w:val="24"/>
              </w:rPr>
              <w:t xml:space="preserve">5.4. Sutarties kainos / įkainių apskaičiavimas </w:t>
            </w:r>
            <w:r>
              <w:rPr>
                <w:b/>
                <w:bCs/>
                <w:kern w:val="2"/>
                <w:szCs w:val="24"/>
              </w:rPr>
              <w:lastRenderedPageBreak/>
              <w:t xml:space="preserve">taikant </w:t>
            </w:r>
            <w:r>
              <w:rPr>
                <w:b/>
                <w:bCs/>
                <w:kern w:val="2"/>
                <w:szCs w:val="24"/>
                <w:u w:val="single"/>
              </w:rPr>
              <w:t>kiekio (apimties)</w:t>
            </w:r>
            <w:r>
              <w:rPr>
                <w:b/>
                <w:bCs/>
                <w:kern w:val="2"/>
                <w:szCs w:val="24"/>
              </w:rPr>
              <w:t xml:space="preserve"> keitimo taisykles</w:t>
            </w:r>
          </w:p>
        </w:tc>
        <w:tc>
          <w:tcPr>
            <w:tcW w:w="6441" w:type="dxa"/>
            <w:gridSpan w:val="2"/>
          </w:tcPr>
          <w:p w14:paraId="5FFBECF2" w14:textId="77777777" w:rsidR="006D4339" w:rsidRDefault="006D4339" w:rsidP="00E2636A">
            <w:pPr>
              <w:rPr>
                <w:kern w:val="2"/>
                <w:szCs w:val="24"/>
              </w:rPr>
            </w:pPr>
            <w:r>
              <w:rPr>
                <w:kern w:val="2"/>
                <w:szCs w:val="24"/>
              </w:rPr>
              <w:lastRenderedPageBreak/>
              <w:t>Netaikoma</w:t>
            </w:r>
          </w:p>
          <w:p w14:paraId="605EDF61" w14:textId="5EF7752D" w:rsidR="006D4339" w:rsidRDefault="006D4339" w:rsidP="00E2636A">
            <w:pPr>
              <w:rPr>
                <w:szCs w:val="24"/>
              </w:rPr>
            </w:pPr>
          </w:p>
        </w:tc>
      </w:tr>
      <w:tr w:rsidR="006D4339" w14:paraId="2BCD3846" w14:textId="77777777" w:rsidTr="00E2636A">
        <w:trPr>
          <w:trHeight w:val="300"/>
        </w:trPr>
        <w:tc>
          <w:tcPr>
            <w:tcW w:w="3094" w:type="dxa"/>
            <w:gridSpan w:val="2"/>
          </w:tcPr>
          <w:p w14:paraId="1F07EE92" w14:textId="77777777" w:rsidR="006D4339" w:rsidRDefault="006D4339" w:rsidP="00E2636A">
            <w:pPr>
              <w:rPr>
                <w:b/>
                <w:kern w:val="2"/>
                <w:szCs w:val="24"/>
              </w:rPr>
            </w:pPr>
            <w:r>
              <w:rPr>
                <w:b/>
                <w:kern w:val="2"/>
                <w:szCs w:val="24"/>
              </w:rPr>
              <w:t>5.5. Atsiskaitymo su Tiekėju terminas ir tvarka</w:t>
            </w:r>
          </w:p>
        </w:tc>
        <w:tc>
          <w:tcPr>
            <w:tcW w:w="6441" w:type="dxa"/>
            <w:gridSpan w:val="2"/>
          </w:tcPr>
          <w:p w14:paraId="7BCABD4D" w14:textId="51E01420" w:rsidR="00195FC0" w:rsidRPr="00195FC0" w:rsidRDefault="00721609" w:rsidP="0066754F">
            <w:pPr>
              <w:rPr>
                <w:bCs/>
              </w:rPr>
            </w:pPr>
            <w:r>
              <w:rPr>
                <w:kern w:val="2"/>
                <w:szCs w:val="24"/>
              </w:rPr>
              <w:t xml:space="preserve">Už suteiktas paslaugas </w:t>
            </w:r>
            <w:r w:rsidRPr="00DD30AB">
              <w:rPr>
                <w:b/>
                <w:bCs/>
              </w:rPr>
              <w:t>(pagal techninėje specifikacijoje nurodytus reikalavimus)</w:t>
            </w:r>
            <w:r>
              <w:rPr>
                <w:b/>
                <w:bCs/>
              </w:rPr>
              <w:t xml:space="preserve"> </w:t>
            </w:r>
            <w:r w:rsidR="006D4339">
              <w:rPr>
                <w:kern w:val="2"/>
                <w:szCs w:val="24"/>
              </w:rPr>
              <w:t xml:space="preserve">Pirkėjas atsiskaito su Tiekėju ne vėliau kaip per </w:t>
            </w:r>
            <w:r w:rsidR="00980F5C" w:rsidRPr="00A07333">
              <w:rPr>
                <w:bCs/>
              </w:rPr>
              <w:t>30 (trisdešimt) dienų</w:t>
            </w:r>
            <w:r w:rsidR="006D4339">
              <w:rPr>
                <w:kern w:val="2"/>
                <w:szCs w:val="24"/>
              </w:rPr>
              <w:t xml:space="preserve"> nuo </w:t>
            </w:r>
            <w:r w:rsidR="004847C7">
              <w:rPr>
                <w:bCs/>
              </w:rPr>
              <w:t xml:space="preserve">Paslaugų </w:t>
            </w:r>
            <w:r w:rsidR="004847C7" w:rsidRPr="00A07333">
              <w:rPr>
                <w:bCs/>
              </w:rPr>
              <w:t>priėmimo-perdavimo akto pasirašymo ir PVM sąskaitos-faktūros pateikimo dienos.</w:t>
            </w:r>
            <w:r w:rsidR="00195FC0">
              <w:rPr>
                <w:bCs/>
              </w:rPr>
              <w:t xml:space="preserve"> </w:t>
            </w:r>
          </w:p>
        </w:tc>
      </w:tr>
      <w:tr w:rsidR="006D4339" w14:paraId="089380B6" w14:textId="77777777" w:rsidTr="00E2636A">
        <w:trPr>
          <w:trHeight w:val="300"/>
        </w:trPr>
        <w:tc>
          <w:tcPr>
            <w:tcW w:w="3094" w:type="dxa"/>
            <w:gridSpan w:val="2"/>
          </w:tcPr>
          <w:p w14:paraId="7AF48E4C" w14:textId="77777777" w:rsidR="006D4339" w:rsidRDefault="006D4339" w:rsidP="00E2636A">
            <w:pPr>
              <w:rPr>
                <w:b/>
                <w:kern w:val="2"/>
                <w:szCs w:val="24"/>
              </w:rPr>
            </w:pPr>
            <w:r>
              <w:rPr>
                <w:b/>
                <w:kern w:val="2"/>
                <w:szCs w:val="24"/>
              </w:rPr>
              <w:t>5.6. Avansas</w:t>
            </w:r>
          </w:p>
        </w:tc>
        <w:tc>
          <w:tcPr>
            <w:tcW w:w="6441" w:type="dxa"/>
            <w:gridSpan w:val="2"/>
          </w:tcPr>
          <w:p w14:paraId="1F548588" w14:textId="04585C83" w:rsidR="006D4339" w:rsidRPr="0099361B" w:rsidRDefault="006D4339" w:rsidP="0099361B">
            <w:pPr>
              <w:rPr>
                <w:kern w:val="2"/>
                <w:szCs w:val="24"/>
              </w:rPr>
            </w:pPr>
            <w:r>
              <w:rPr>
                <w:kern w:val="2"/>
                <w:szCs w:val="24"/>
              </w:rPr>
              <w:t>Netaikoma</w:t>
            </w:r>
          </w:p>
        </w:tc>
      </w:tr>
      <w:tr w:rsidR="006D4339" w14:paraId="0C32C30E" w14:textId="77777777" w:rsidTr="00E2636A">
        <w:trPr>
          <w:trHeight w:val="300"/>
        </w:trPr>
        <w:tc>
          <w:tcPr>
            <w:tcW w:w="3094" w:type="dxa"/>
            <w:gridSpan w:val="2"/>
          </w:tcPr>
          <w:p w14:paraId="1DBD727A" w14:textId="77777777" w:rsidR="006D4339" w:rsidRDefault="006D4339" w:rsidP="00E2636A">
            <w:pPr>
              <w:rPr>
                <w:b/>
                <w:kern w:val="2"/>
                <w:szCs w:val="24"/>
              </w:rPr>
            </w:pPr>
            <w:r>
              <w:rPr>
                <w:b/>
                <w:kern w:val="2"/>
                <w:szCs w:val="24"/>
              </w:rPr>
              <w:t>5.7. Avanso užtikrinimas</w:t>
            </w:r>
          </w:p>
        </w:tc>
        <w:tc>
          <w:tcPr>
            <w:tcW w:w="6441" w:type="dxa"/>
            <w:gridSpan w:val="2"/>
          </w:tcPr>
          <w:p w14:paraId="2564197E" w14:textId="6E9E7B27" w:rsidR="006D4339" w:rsidRDefault="006D4339" w:rsidP="00E2636A">
            <w:pPr>
              <w:rPr>
                <w:kern w:val="2"/>
                <w:szCs w:val="24"/>
              </w:rPr>
            </w:pPr>
            <w:r>
              <w:rPr>
                <w:kern w:val="2"/>
                <w:szCs w:val="24"/>
              </w:rPr>
              <w:t>Netaikoma</w:t>
            </w:r>
            <w:r w:rsidR="0077117B">
              <w:rPr>
                <w:kern w:val="2"/>
                <w:szCs w:val="24"/>
              </w:rPr>
              <w:t>.</w:t>
            </w:r>
          </w:p>
        </w:tc>
      </w:tr>
      <w:tr w:rsidR="006D4339" w14:paraId="2C1862EF" w14:textId="77777777" w:rsidTr="00E2636A">
        <w:trPr>
          <w:trHeight w:val="300"/>
        </w:trPr>
        <w:tc>
          <w:tcPr>
            <w:tcW w:w="9535" w:type="dxa"/>
            <w:gridSpan w:val="4"/>
          </w:tcPr>
          <w:p w14:paraId="1271A01E" w14:textId="77777777" w:rsidR="006D4339" w:rsidRDefault="006D4339" w:rsidP="00E2636A">
            <w:pPr>
              <w:jc w:val="center"/>
              <w:rPr>
                <w:b/>
                <w:kern w:val="2"/>
                <w:szCs w:val="24"/>
              </w:rPr>
            </w:pPr>
            <w:r>
              <w:rPr>
                <w:b/>
                <w:kern w:val="2"/>
                <w:szCs w:val="24"/>
              </w:rPr>
              <w:t>6. PASLAUGŲ KOKYBĖ IR GARANTINIAI ĮSIPAREIGOJIMAI</w:t>
            </w:r>
          </w:p>
        </w:tc>
      </w:tr>
      <w:tr w:rsidR="006D4339" w14:paraId="2020BB6C" w14:textId="77777777" w:rsidTr="00E2636A">
        <w:trPr>
          <w:trHeight w:val="300"/>
        </w:trPr>
        <w:tc>
          <w:tcPr>
            <w:tcW w:w="3094" w:type="dxa"/>
            <w:gridSpan w:val="2"/>
          </w:tcPr>
          <w:p w14:paraId="3E9841F7" w14:textId="77777777" w:rsidR="006D4339" w:rsidRDefault="006D4339" w:rsidP="00E2636A">
            <w:pPr>
              <w:rPr>
                <w:b/>
                <w:kern w:val="2"/>
                <w:szCs w:val="24"/>
              </w:rPr>
            </w:pPr>
            <w:r>
              <w:rPr>
                <w:b/>
                <w:kern w:val="2"/>
                <w:szCs w:val="24"/>
              </w:rPr>
              <w:t>6.1</w:t>
            </w:r>
            <w:r w:rsidRPr="000F677B">
              <w:rPr>
                <w:b/>
                <w:kern w:val="2"/>
                <w:szCs w:val="24"/>
              </w:rPr>
              <w:t>. Garantinis terminas</w:t>
            </w:r>
          </w:p>
        </w:tc>
        <w:tc>
          <w:tcPr>
            <w:tcW w:w="6441" w:type="dxa"/>
            <w:gridSpan w:val="2"/>
          </w:tcPr>
          <w:p w14:paraId="2C9D0DA2" w14:textId="557ABA88" w:rsidR="006D4339" w:rsidRDefault="0099534E" w:rsidP="00E2636A">
            <w:pPr>
              <w:rPr>
                <w:szCs w:val="24"/>
              </w:rPr>
            </w:pPr>
            <w:r>
              <w:rPr>
                <w:kern w:val="2"/>
                <w:szCs w:val="24"/>
              </w:rPr>
              <w:t xml:space="preserve">Kaip nustatyta  Sutarties </w:t>
            </w:r>
            <w:r w:rsidRPr="00D224D1">
              <w:rPr>
                <w:kern w:val="2"/>
                <w:szCs w:val="24"/>
              </w:rPr>
              <w:t xml:space="preserve">priede Nr. </w:t>
            </w:r>
            <w:r>
              <w:rPr>
                <w:szCs w:val="24"/>
              </w:rPr>
              <w:t>1</w:t>
            </w:r>
            <w:r w:rsidRPr="00D224D1">
              <w:rPr>
                <w:color w:val="000000"/>
                <w:szCs w:val="24"/>
                <w:lang w:eastAsia="lt-LT"/>
              </w:rPr>
              <w:t xml:space="preserve"> „</w:t>
            </w:r>
            <w:r>
              <w:rPr>
                <w:color w:val="000000"/>
                <w:szCs w:val="24"/>
                <w:lang w:eastAsia="lt-LT"/>
              </w:rPr>
              <w:t>Techninė specifikacija</w:t>
            </w:r>
            <w:r w:rsidRPr="00D224D1">
              <w:rPr>
                <w:color w:val="000000"/>
                <w:szCs w:val="24"/>
                <w:lang w:eastAsia="lt-LT"/>
              </w:rPr>
              <w:t>“</w:t>
            </w:r>
          </w:p>
        </w:tc>
      </w:tr>
      <w:tr w:rsidR="006D4339" w14:paraId="5C3008C1" w14:textId="77777777" w:rsidTr="00E2636A">
        <w:trPr>
          <w:trHeight w:val="300"/>
        </w:trPr>
        <w:tc>
          <w:tcPr>
            <w:tcW w:w="3094" w:type="dxa"/>
            <w:gridSpan w:val="2"/>
          </w:tcPr>
          <w:p w14:paraId="22C2E139" w14:textId="77777777" w:rsidR="006D4339" w:rsidRDefault="006D4339" w:rsidP="00E2636A">
            <w:pPr>
              <w:rPr>
                <w:b/>
                <w:kern w:val="2"/>
                <w:szCs w:val="24"/>
              </w:rPr>
            </w:pPr>
            <w:r>
              <w:rPr>
                <w:b/>
                <w:szCs w:val="24"/>
              </w:rPr>
              <w:t>6.2. Terminas Paslaugų trūkumams pašalinti</w:t>
            </w:r>
          </w:p>
        </w:tc>
        <w:tc>
          <w:tcPr>
            <w:tcW w:w="6441" w:type="dxa"/>
            <w:gridSpan w:val="2"/>
          </w:tcPr>
          <w:p w14:paraId="23CF20F4" w14:textId="5214E976" w:rsidR="006D4339" w:rsidRDefault="00A55372" w:rsidP="00E2636A">
            <w:pPr>
              <w:rPr>
                <w:kern w:val="2"/>
                <w:szCs w:val="24"/>
              </w:rPr>
            </w:pPr>
            <w:r>
              <w:rPr>
                <w:kern w:val="2"/>
                <w:szCs w:val="24"/>
              </w:rPr>
              <w:t xml:space="preserve">Kaip nustatyta </w:t>
            </w:r>
            <w:r w:rsidR="00965008">
              <w:rPr>
                <w:kern w:val="2"/>
                <w:szCs w:val="24"/>
              </w:rPr>
              <w:t xml:space="preserve"> </w:t>
            </w:r>
            <w:r>
              <w:rPr>
                <w:kern w:val="2"/>
                <w:szCs w:val="24"/>
              </w:rPr>
              <w:t xml:space="preserve">Sutarties </w:t>
            </w:r>
            <w:r w:rsidRPr="00D224D1">
              <w:rPr>
                <w:kern w:val="2"/>
                <w:szCs w:val="24"/>
              </w:rPr>
              <w:t xml:space="preserve">priede Nr. </w:t>
            </w:r>
            <w:r>
              <w:rPr>
                <w:szCs w:val="24"/>
              </w:rPr>
              <w:t>1</w:t>
            </w:r>
            <w:r w:rsidRPr="00D224D1">
              <w:rPr>
                <w:color w:val="000000"/>
                <w:szCs w:val="24"/>
                <w:lang w:eastAsia="lt-LT"/>
              </w:rPr>
              <w:t xml:space="preserve"> „</w:t>
            </w:r>
            <w:r>
              <w:rPr>
                <w:color w:val="000000"/>
                <w:szCs w:val="24"/>
                <w:lang w:eastAsia="lt-LT"/>
              </w:rPr>
              <w:t>Techninė specifikacija</w:t>
            </w:r>
            <w:r w:rsidRPr="00D224D1">
              <w:rPr>
                <w:color w:val="000000"/>
                <w:szCs w:val="24"/>
                <w:lang w:eastAsia="lt-LT"/>
              </w:rPr>
              <w:t>“</w:t>
            </w:r>
          </w:p>
        </w:tc>
      </w:tr>
      <w:tr w:rsidR="006D4339" w14:paraId="79FC5EC7" w14:textId="77777777" w:rsidTr="00E2636A">
        <w:trPr>
          <w:trHeight w:val="300"/>
        </w:trPr>
        <w:tc>
          <w:tcPr>
            <w:tcW w:w="9535" w:type="dxa"/>
            <w:gridSpan w:val="4"/>
          </w:tcPr>
          <w:p w14:paraId="512455CC" w14:textId="77777777" w:rsidR="006D4339" w:rsidRDefault="006D4339" w:rsidP="00E2636A">
            <w:pPr>
              <w:jc w:val="center"/>
              <w:rPr>
                <w:b/>
                <w:kern w:val="2"/>
                <w:szCs w:val="24"/>
              </w:rPr>
            </w:pPr>
            <w:r>
              <w:rPr>
                <w:b/>
                <w:kern w:val="2"/>
                <w:szCs w:val="24"/>
              </w:rPr>
              <w:t>7. SUTARTIES VYKDYMUI PASITELKIAMI SUBTIEKĖJAI IR (AR) SPECIALISTAI</w:t>
            </w:r>
          </w:p>
        </w:tc>
      </w:tr>
      <w:tr w:rsidR="006D4339" w14:paraId="64743E09" w14:textId="77777777" w:rsidTr="00E2636A">
        <w:trPr>
          <w:trHeight w:val="300"/>
        </w:trPr>
        <w:tc>
          <w:tcPr>
            <w:tcW w:w="3094" w:type="dxa"/>
            <w:gridSpan w:val="2"/>
          </w:tcPr>
          <w:p w14:paraId="61CCF92B" w14:textId="77777777" w:rsidR="006D4339" w:rsidRDefault="006D4339" w:rsidP="00E2636A">
            <w:pPr>
              <w:rPr>
                <w:b/>
                <w:bCs/>
                <w:kern w:val="2"/>
                <w:szCs w:val="24"/>
              </w:rPr>
            </w:pPr>
            <w:r>
              <w:rPr>
                <w:b/>
                <w:bCs/>
                <w:kern w:val="2"/>
                <w:szCs w:val="24"/>
              </w:rPr>
              <w:t>7.1. Sutarties vykdymui pasitelkiami subtiekėjai ir (ar) specialistai</w:t>
            </w:r>
          </w:p>
        </w:tc>
        <w:tc>
          <w:tcPr>
            <w:tcW w:w="6441" w:type="dxa"/>
            <w:gridSpan w:val="2"/>
          </w:tcPr>
          <w:p w14:paraId="0F7FD0A6" w14:textId="77777777" w:rsidR="006D4339" w:rsidRDefault="006D4339" w:rsidP="00E2636A">
            <w:pPr>
              <w:rPr>
                <w:kern w:val="2"/>
                <w:szCs w:val="24"/>
              </w:rPr>
            </w:pPr>
            <w:r>
              <w:rPr>
                <w:kern w:val="2"/>
                <w:szCs w:val="24"/>
              </w:rPr>
              <w:t>Sutarties vykdymui subtiekėjai ir (ar) specialistai nepasitelkiami.</w:t>
            </w:r>
          </w:p>
          <w:p w14:paraId="63ADD9B3" w14:textId="7963645F" w:rsidR="006D4339" w:rsidRPr="00B04C90" w:rsidRDefault="00B04C90" w:rsidP="00E2636A">
            <w:pPr>
              <w:rPr>
                <w:kern w:val="2"/>
                <w:szCs w:val="24"/>
              </w:rPr>
            </w:pPr>
            <w:r w:rsidRPr="00B04C90">
              <w:rPr>
                <w:kern w:val="2"/>
                <w:szCs w:val="24"/>
              </w:rPr>
              <w:t>/</w:t>
            </w:r>
          </w:p>
          <w:p w14:paraId="1F85A0BD" w14:textId="721CB061" w:rsidR="006D4339" w:rsidRDefault="006D4339" w:rsidP="00E2636A">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sidR="003B4DE7">
              <w:rPr>
                <w:szCs w:val="24"/>
              </w:rPr>
              <w:t>2</w:t>
            </w:r>
            <w:r w:rsidR="006A301F" w:rsidRPr="00D224D1">
              <w:rPr>
                <w:color w:val="000000"/>
                <w:szCs w:val="24"/>
                <w:lang w:eastAsia="lt-LT"/>
              </w:rPr>
              <w:t xml:space="preserve"> „Pasiūlymas“,</w:t>
            </w:r>
            <w:r w:rsidR="006A301F">
              <w:rPr>
                <w:color w:val="000000"/>
                <w:szCs w:val="24"/>
                <w:lang w:eastAsia="lt-LT"/>
              </w:rPr>
              <w:t xml:space="preserve"> 3 lentelėje  </w:t>
            </w:r>
            <w:r w:rsidR="006A301F" w:rsidRPr="00483335">
              <w:rPr>
                <w:color w:val="000000"/>
                <w:szCs w:val="24"/>
                <w:lang w:eastAsia="lt-LT"/>
              </w:rPr>
              <w:t>„</w:t>
            </w:r>
            <w:r w:rsidR="006A301F" w:rsidRPr="00483335">
              <w:rPr>
                <w:szCs w:val="24"/>
              </w:rPr>
              <w:t>Informacija apie subtiekėjus (jeigu žinoma)</w:t>
            </w:r>
            <w:r>
              <w:rPr>
                <w:kern w:val="2"/>
                <w:szCs w:val="24"/>
              </w:rPr>
              <w:t>“</w:t>
            </w:r>
          </w:p>
        </w:tc>
      </w:tr>
      <w:tr w:rsidR="006D4339" w14:paraId="0209487B" w14:textId="77777777" w:rsidTr="00E2636A">
        <w:trPr>
          <w:trHeight w:val="300"/>
        </w:trPr>
        <w:tc>
          <w:tcPr>
            <w:tcW w:w="9535" w:type="dxa"/>
            <w:gridSpan w:val="4"/>
          </w:tcPr>
          <w:p w14:paraId="5A7CD521" w14:textId="77777777" w:rsidR="006D4339" w:rsidRDefault="006D4339" w:rsidP="00E2636A">
            <w:pPr>
              <w:jc w:val="center"/>
              <w:rPr>
                <w:b/>
                <w:kern w:val="2"/>
                <w:szCs w:val="24"/>
              </w:rPr>
            </w:pPr>
            <w:r>
              <w:rPr>
                <w:b/>
                <w:kern w:val="2"/>
                <w:szCs w:val="24"/>
              </w:rPr>
              <w:t>8. PRIEVOLIŲ PAGAL SUTARTĮ ĮVYKDYMO UŽTIKRINIMAS</w:t>
            </w:r>
          </w:p>
        </w:tc>
      </w:tr>
      <w:tr w:rsidR="006D4339" w14:paraId="5C068D71" w14:textId="77777777" w:rsidTr="00E2636A">
        <w:trPr>
          <w:trHeight w:val="300"/>
        </w:trPr>
        <w:tc>
          <w:tcPr>
            <w:tcW w:w="3094" w:type="dxa"/>
            <w:gridSpan w:val="2"/>
          </w:tcPr>
          <w:p w14:paraId="392E42F8" w14:textId="77777777" w:rsidR="006D4339" w:rsidRDefault="006D4339" w:rsidP="00E2636A">
            <w:pPr>
              <w:rPr>
                <w:b/>
                <w:kern w:val="2"/>
                <w:szCs w:val="24"/>
              </w:rPr>
            </w:pPr>
            <w:r>
              <w:rPr>
                <w:b/>
                <w:kern w:val="2"/>
                <w:szCs w:val="24"/>
              </w:rPr>
              <w:t>8.1. Prievolių pagal Sutartį įvykdymo užtikrinimas</w:t>
            </w:r>
          </w:p>
        </w:tc>
        <w:tc>
          <w:tcPr>
            <w:tcW w:w="6441" w:type="dxa"/>
            <w:gridSpan w:val="2"/>
          </w:tcPr>
          <w:p w14:paraId="6AB5D057" w14:textId="607709F1" w:rsidR="006D4339" w:rsidRDefault="006D4339" w:rsidP="00E2636A">
            <w:pPr>
              <w:rPr>
                <w:kern w:val="2"/>
                <w:szCs w:val="24"/>
              </w:rPr>
            </w:pPr>
            <w:r>
              <w:rPr>
                <w:kern w:val="2"/>
                <w:szCs w:val="24"/>
              </w:rPr>
              <w:t>Prievolių pagal Sutartį įvykdymas užtikrinamas</w:t>
            </w:r>
            <w:r w:rsidR="009704D9">
              <w:rPr>
                <w:kern w:val="2"/>
                <w:szCs w:val="24"/>
              </w:rPr>
              <w:t xml:space="preserve"> n</w:t>
            </w:r>
            <w:r>
              <w:rPr>
                <w:kern w:val="2"/>
                <w:szCs w:val="24"/>
              </w:rPr>
              <w:t>etesybomis (delspinigiais, bauda)</w:t>
            </w:r>
            <w:r w:rsidR="009704D9">
              <w:rPr>
                <w:kern w:val="2"/>
                <w:szCs w:val="24"/>
              </w:rPr>
              <w:t>.</w:t>
            </w:r>
          </w:p>
        </w:tc>
      </w:tr>
      <w:tr w:rsidR="006D4339" w14:paraId="7528314F" w14:textId="77777777" w:rsidTr="00E2636A">
        <w:trPr>
          <w:trHeight w:val="300"/>
        </w:trPr>
        <w:tc>
          <w:tcPr>
            <w:tcW w:w="3094" w:type="dxa"/>
            <w:gridSpan w:val="2"/>
          </w:tcPr>
          <w:p w14:paraId="026D2137" w14:textId="77777777" w:rsidR="006D4339" w:rsidRDefault="006D4339" w:rsidP="00E2636A">
            <w:pPr>
              <w:rPr>
                <w:b/>
                <w:kern w:val="2"/>
                <w:szCs w:val="24"/>
              </w:rPr>
            </w:pPr>
            <w:r>
              <w:rPr>
                <w:b/>
                <w:kern w:val="2"/>
                <w:szCs w:val="24"/>
              </w:rPr>
              <w:t>8.2 Sutarties įvykdymo užtikrinimo galiojimo terminas</w:t>
            </w:r>
          </w:p>
        </w:tc>
        <w:tc>
          <w:tcPr>
            <w:tcW w:w="6441" w:type="dxa"/>
            <w:gridSpan w:val="2"/>
          </w:tcPr>
          <w:p w14:paraId="0109EF26" w14:textId="51823ACE" w:rsidR="006D4339" w:rsidRDefault="006D4339" w:rsidP="00E2636A">
            <w:pPr>
              <w:rPr>
                <w:kern w:val="2"/>
                <w:szCs w:val="24"/>
              </w:rPr>
            </w:pPr>
            <w:r>
              <w:rPr>
                <w:kern w:val="2"/>
                <w:szCs w:val="24"/>
              </w:rPr>
              <w:t>Netaikoma</w:t>
            </w:r>
          </w:p>
        </w:tc>
      </w:tr>
      <w:tr w:rsidR="006D4339" w14:paraId="1CD3B3F7" w14:textId="77777777" w:rsidTr="00E2636A">
        <w:trPr>
          <w:trHeight w:val="300"/>
        </w:trPr>
        <w:tc>
          <w:tcPr>
            <w:tcW w:w="3094" w:type="dxa"/>
            <w:gridSpan w:val="2"/>
          </w:tcPr>
          <w:p w14:paraId="21F89FDC" w14:textId="77777777" w:rsidR="006D4339" w:rsidRDefault="006D4339" w:rsidP="00E2636A">
            <w:pPr>
              <w:rPr>
                <w:b/>
                <w:kern w:val="2"/>
                <w:szCs w:val="24"/>
              </w:rPr>
            </w:pPr>
            <w:r>
              <w:rPr>
                <w:b/>
                <w:kern w:val="2"/>
                <w:szCs w:val="24"/>
              </w:rPr>
              <w:t>8.3. Sutarties įvykdymo užtikrinimo pateikimas</w:t>
            </w:r>
          </w:p>
        </w:tc>
        <w:tc>
          <w:tcPr>
            <w:tcW w:w="6441" w:type="dxa"/>
            <w:gridSpan w:val="2"/>
          </w:tcPr>
          <w:p w14:paraId="34BB9F1C" w14:textId="64723D9A" w:rsidR="006D4339" w:rsidRPr="006F236A" w:rsidRDefault="006D4339" w:rsidP="00E2636A">
            <w:pPr>
              <w:rPr>
                <w:kern w:val="2"/>
                <w:szCs w:val="24"/>
              </w:rPr>
            </w:pPr>
            <w:r>
              <w:rPr>
                <w:kern w:val="2"/>
                <w:szCs w:val="24"/>
              </w:rPr>
              <w:t>Netaikoma</w:t>
            </w:r>
          </w:p>
        </w:tc>
      </w:tr>
      <w:tr w:rsidR="006D4339" w14:paraId="58E8FAB3" w14:textId="77777777" w:rsidTr="00E2636A">
        <w:trPr>
          <w:trHeight w:val="300"/>
        </w:trPr>
        <w:tc>
          <w:tcPr>
            <w:tcW w:w="9535" w:type="dxa"/>
            <w:gridSpan w:val="4"/>
          </w:tcPr>
          <w:p w14:paraId="00ABC674" w14:textId="77777777" w:rsidR="006D4339" w:rsidRDefault="006D4339" w:rsidP="00E2636A">
            <w:pPr>
              <w:jc w:val="center"/>
              <w:rPr>
                <w:b/>
                <w:kern w:val="2"/>
                <w:szCs w:val="24"/>
              </w:rPr>
            </w:pPr>
            <w:r>
              <w:rPr>
                <w:b/>
                <w:kern w:val="2"/>
                <w:szCs w:val="24"/>
              </w:rPr>
              <w:t>9. ŠALIŲ ATSAKOMYBĖ</w:t>
            </w:r>
          </w:p>
        </w:tc>
      </w:tr>
      <w:tr w:rsidR="006D4339" w14:paraId="6E2D815A" w14:textId="77777777" w:rsidTr="00E2636A">
        <w:trPr>
          <w:trHeight w:val="300"/>
        </w:trPr>
        <w:tc>
          <w:tcPr>
            <w:tcW w:w="3094" w:type="dxa"/>
            <w:gridSpan w:val="2"/>
          </w:tcPr>
          <w:p w14:paraId="7CE68575" w14:textId="77777777" w:rsidR="006D4339" w:rsidRDefault="006D4339" w:rsidP="00E2636A">
            <w:pPr>
              <w:rPr>
                <w:b/>
                <w:kern w:val="2"/>
                <w:szCs w:val="24"/>
              </w:rPr>
            </w:pPr>
            <w:r>
              <w:rPr>
                <w:b/>
                <w:kern w:val="2"/>
                <w:szCs w:val="24"/>
              </w:rPr>
              <w:t>9.1. Pirkėjui taikomos netesybos už mokėjimų pagal Sutartį vėlavimą</w:t>
            </w:r>
          </w:p>
        </w:tc>
        <w:tc>
          <w:tcPr>
            <w:tcW w:w="6441" w:type="dxa"/>
            <w:gridSpan w:val="2"/>
          </w:tcPr>
          <w:p w14:paraId="396837B2" w14:textId="37E9E902" w:rsidR="006D4339" w:rsidRPr="007D7AA9" w:rsidRDefault="006D4339" w:rsidP="007D7AA9">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0,0</w:t>
            </w:r>
            <w:r w:rsidR="00BC567C" w:rsidRPr="00BC567C">
              <w:rPr>
                <w:kern w:val="2"/>
                <w:szCs w:val="24"/>
              </w:rPr>
              <w:t>5</w:t>
            </w:r>
            <w:r w:rsidRPr="00BC567C">
              <w:rPr>
                <w:kern w:val="2"/>
                <w:szCs w:val="24"/>
              </w:rPr>
              <w:t xml:space="preserve"> (</w:t>
            </w:r>
            <w:r w:rsidR="00BC567C" w:rsidRPr="00BC567C">
              <w:rPr>
                <w:kern w:val="2"/>
                <w:szCs w:val="24"/>
              </w:rPr>
              <w:t>penkios</w:t>
            </w:r>
            <w:r w:rsidRPr="00BC567C">
              <w:rPr>
                <w:kern w:val="2"/>
                <w:szCs w:val="24"/>
              </w:rPr>
              <w:t xml:space="preserve"> šimtosios) procento </w:t>
            </w:r>
            <w:r>
              <w:rPr>
                <w:color w:val="000000"/>
                <w:kern w:val="2"/>
                <w:szCs w:val="24"/>
              </w:rPr>
              <w:t xml:space="preserve">dydžio delspinigius nuo neapmokėtos sumos be PVM už kiekvieną vėlavimo </w:t>
            </w:r>
            <w:r w:rsidRPr="00BC567C">
              <w:rPr>
                <w:kern w:val="2"/>
                <w:szCs w:val="24"/>
              </w:rPr>
              <w:t>dieną</w:t>
            </w:r>
            <w:r w:rsidR="00BC567C" w:rsidRPr="00BC567C">
              <w:rPr>
                <w:kern w:val="2"/>
                <w:szCs w:val="24"/>
              </w:rPr>
              <w:t>.</w:t>
            </w:r>
          </w:p>
        </w:tc>
      </w:tr>
      <w:tr w:rsidR="00B7095D" w14:paraId="7E790F9D" w14:textId="77777777" w:rsidTr="00E2636A">
        <w:trPr>
          <w:trHeight w:val="300"/>
        </w:trPr>
        <w:tc>
          <w:tcPr>
            <w:tcW w:w="3094" w:type="dxa"/>
            <w:gridSpan w:val="2"/>
          </w:tcPr>
          <w:p w14:paraId="62C843CB" w14:textId="77777777" w:rsidR="00B7095D" w:rsidRDefault="00B7095D" w:rsidP="00B7095D">
            <w:pPr>
              <w:rPr>
                <w:b/>
                <w:kern w:val="2"/>
                <w:szCs w:val="24"/>
              </w:rPr>
            </w:pPr>
            <w:r>
              <w:rPr>
                <w:b/>
                <w:szCs w:val="24"/>
              </w:rPr>
              <w:t>9.2. Tiekėjui taikomos netesybos</w:t>
            </w:r>
          </w:p>
        </w:tc>
        <w:tc>
          <w:tcPr>
            <w:tcW w:w="6441" w:type="dxa"/>
            <w:gridSpan w:val="2"/>
          </w:tcPr>
          <w:p w14:paraId="3601B19C" w14:textId="77777777" w:rsidR="00F23BE6" w:rsidRDefault="00F23BE6" w:rsidP="00F23BE6">
            <w:pPr>
              <w:jc w:val="both"/>
              <w:rPr>
                <w:color w:val="000000"/>
                <w:kern w:val="2"/>
                <w:szCs w:val="24"/>
              </w:rPr>
            </w:pPr>
            <w:r>
              <w:rPr>
                <w:color w:val="000000"/>
                <w:kern w:val="2"/>
                <w:szCs w:val="24"/>
              </w:rPr>
              <w:t xml:space="preserve">9.2.1. Jeigu Tiekėjas vėluoja suteikti Paslaugas arba nevykdo kitų sutartinių įsipareigojimų, Pirkėjas nuo kitos nei nustatytas terminas dienos Tiekėjui skaičiuoja </w:t>
            </w:r>
            <w:r w:rsidRPr="00473D38">
              <w:rPr>
                <w:kern w:val="2"/>
                <w:szCs w:val="24"/>
              </w:rPr>
              <w:t xml:space="preserve">0,05 (penkios šimtosios) procento dydžio delspinigius už kiekvieną uždelstą dieną nuo laiku nesuteiktų Paslaugų ar kitų sutartinių įsipareigojimų </w:t>
            </w:r>
            <w:r>
              <w:rPr>
                <w:color w:val="000000"/>
                <w:kern w:val="2"/>
                <w:szCs w:val="24"/>
              </w:rPr>
              <w:t>nevykdymo kainos be PVM.</w:t>
            </w:r>
          </w:p>
          <w:p w14:paraId="5DF44146" w14:textId="64AF1AF4" w:rsidR="00B7095D" w:rsidRDefault="00F23BE6" w:rsidP="00B7095D">
            <w:pPr>
              <w:rPr>
                <w:b/>
                <w:kern w:val="2"/>
                <w:szCs w:val="24"/>
              </w:rPr>
            </w:pPr>
            <w:r>
              <w:rPr>
                <w:color w:val="000000"/>
                <w:kern w:val="2"/>
                <w:szCs w:val="24"/>
              </w:rPr>
              <w:t xml:space="preserve">9.2.2. </w:t>
            </w:r>
            <w:r w:rsidRPr="00473D38">
              <w:rPr>
                <w:kern w:val="2"/>
                <w:szCs w:val="24"/>
              </w:rPr>
              <w:t xml:space="preserve">Tiekėjas privalo sumokėti Pirkėjui netesybas per 30 (trisdešimt) dienų nuo Pirkėjo pareikalavimo, jeigu netesybų suma nėra </w:t>
            </w:r>
            <w:r w:rsidRPr="00473D38">
              <w:rPr>
                <w:szCs w:val="24"/>
              </w:rPr>
              <w:t xml:space="preserve">išskaitoma </w:t>
            </w:r>
            <w:r>
              <w:rPr>
                <w:szCs w:val="24"/>
              </w:rPr>
              <w:t>iš Tiekėjui mokėtinos sumos.</w:t>
            </w:r>
          </w:p>
        </w:tc>
      </w:tr>
      <w:tr w:rsidR="00B7095D" w14:paraId="7C5B093F" w14:textId="77777777" w:rsidTr="00E2636A">
        <w:trPr>
          <w:trHeight w:val="300"/>
        </w:trPr>
        <w:tc>
          <w:tcPr>
            <w:tcW w:w="3094" w:type="dxa"/>
            <w:gridSpan w:val="2"/>
          </w:tcPr>
          <w:p w14:paraId="0558FD8A" w14:textId="77777777" w:rsidR="00B7095D" w:rsidRDefault="00B7095D" w:rsidP="00B7095D">
            <w:pPr>
              <w:rPr>
                <w:b/>
                <w:kern w:val="2"/>
                <w:szCs w:val="24"/>
              </w:rPr>
            </w:pPr>
            <w:r>
              <w:rPr>
                <w:b/>
                <w:kern w:val="2"/>
                <w:szCs w:val="24"/>
              </w:rPr>
              <w:t xml:space="preserve">9.3. Tiekėjui / Pirkėjui taikoma bauda nutraukus Sutartį dėl esminio </w:t>
            </w:r>
            <w:r>
              <w:rPr>
                <w:b/>
                <w:kern w:val="2"/>
                <w:szCs w:val="24"/>
              </w:rPr>
              <w:lastRenderedPageBreak/>
              <w:t>Sutarties pažeidimo ar nepagrįstai nutraukus Sutarties vykdymą ne Sutartyje nustatyta tvarka</w:t>
            </w:r>
          </w:p>
        </w:tc>
        <w:tc>
          <w:tcPr>
            <w:tcW w:w="6441" w:type="dxa"/>
            <w:gridSpan w:val="2"/>
          </w:tcPr>
          <w:p w14:paraId="42034237" w14:textId="38BFF2F5" w:rsidR="00B7095D" w:rsidRDefault="00B7095D" w:rsidP="00B7095D">
            <w:pPr>
              <w:rPr>
                <w:szCs w:val="24"/>
              </w:rPr>
            </w:pPr>
            <w:r>
              <w:rPr>
                <w:kern w:val="2"/>
                <w:szCs w:val="24"/>
              </w:rPr>
              <w:lastRenderedPageBreak/>
              <w:t xml:space="preserve">9.3.1. Nutraukus Sutartį dėl esminio Sutarties pažeidimo, nustatyto Sutarties Specialiosiose sąlygose, mokama 5 </w:t>
            </w:r>
            <w:r w:rsidRPr="007B2157">
              <w:rPr>
                <w:kern w:val="2"/>
                <w:szCs w:val="24"/>
              </w:rPr>
              <w:t xml:space="preserve">(penkių) </w:t>
            </w:r>
            <w:r>
              <w:rPr>
                <w:kern w:val="2"/>
                <w:szCs w:val="24"/>
              </w:rPr>
              <w:lastRenderedPageBreak/>
              <w:t>procentų dydžio bauda nuo Pradinės Sutarties vertės, nurodytos Specialiųjų sąlygų 5.2 punkte.</w:t>
            </w:r>
          </w:p>
          <w:p w14:paraId="347EB7B9" w14:textId="36D86D35" w:rsidR="00B7095D" w:rsidRDefault="00B7095D" w:rsidP="00B7095D">
            <w:pPr>
              <w:rPr>
                <w:kern w:val="2"/>
                <w:szCs w:val="24"/>
              </w:rPr>
            </w:pPr>
          </w:p>
        </w:tc>
      </w:tr>
      <w:tr w:rsidR="00B7095D" w14:paraId="659F531F" w14:textId="77777777" w:rsidTr="00E2636A">
        <w:trPr>
          <w:trHeight w:val="300"/>
        </w:trPr>
        <w:tc>
          <w:tcPr>
            <w:tcW w:w="3094" w:type="dxa"/>
            <w:gridSpan w:val="2"/>
          </w:tcPr>
          <w:p w14:paraId="4B7EBC4F" w14:textId="77777777" w:rsidR="00B7095D" w:rsidRDefault="00B7095D" w:rsidP="00B7095D">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80AF771" w14:textId="77777777" w:rsidR="00B7095D" w:rsidRDefault="00B7095D" w:rsidP="00B7095D">
            <w:pPr>
              <w:rPr>
                <w:color w:val="000000"/>
                <w:kern w:val="2"/>
                <w:szCs w:val="24"/>
              </w:rPr>
            </w:pPr>
            <w:r>
              <w:rPr>
                <w:color w:val="000000"/>
                <w:kern w:val="2"/>
                <w:szCs w:val="24"/>
              </w:rPr>
              <w:t>Netaikoma</w:t>
            </w:r>
          </w:p>
          <w:p w14:paraId="706ECC44" w14:textId="541924C6" w:rsidR="00B7095D" w:rsidRDefault="00B7095D" w:rsidP="00B7095D">
            <w:pPr>
              <w:rPr>
                <w:kern w:val="2"/>
                <w:szCs w:val="24"/>
              </w:rPr>
            </w:pPr>
          </w:p>
        </w:tc>
      </w:tr>
      <w:tr w:rsidR="00B7095D" w14:paraId="2F19DAB0" w14:textId="77777777" w:rsidTr="00E2636A">
        <w:trPr>
          <w:trHeight w:val="300"/>
        </w:trPr>
        <w:tc>
          <w:tcPr>
            <w:tcW w:w="3094" w:type="dxa"/>
            <w:gridSpan w:val="2"/>
          </w:tcPr>
          <w:p w14:paraId="2C44C75F" w14:textId="77777777" w:rsidR="00B7095D" w:rsidRDefault="00B7095D" w:rsidP="00B7095D">
            <w:pPr>
              <w:rPr>
                <w:b/>
                <w:kern w:val="2"/>
                <w:szCs w:val="24"/>
              </w:rPr>
            </w:pPr>
            <w:r>
              <w:rPr>
                <w:b/>
                <w:kern w:val="2"/>
                <w:szCs w:val="24"/>
              </w:rPr>
              <w:t>9.5. Tiekėjui taikomos baudos dėl aplinkosauginių ir (arba) socialinių kriterijų nesilaikymo</w:t>
            </w:r>
          </w:p>
        </w:tc>
        <w:tc>
          <w:tcPr>
            <w:tcW w:w="6441" w:type="dxa"/>
            <w:gridSpan w:val="2"/>
          </w:tcPr>
          <w:p w14:paraId="1BF20797" w14:textId="3E5B18D7" w:rsidR="00B7095D" w:rsidRPr="00DC7EC6" w:rsidRDefault="00B7095D" w:rsidP="00B7095D">
            <w:pPr>
              <w:rPr>
                <w:color w:val="000000"/>
                <w:kern w:val="2"/>
                <w:szCs w:val="24"/>
              </w:rPr>
            </w:pPr>
            <w:r>
              <w:rPr>
                <w:color w:val="000000"/>
                <w:kern w:val="2"/>
                <w:szCs w:val="24"/>
              </w:rPr>
              <w:t>Netaikoma</w:t>
            </w:r>
          </w:p>
        </w:tc>
      </w:tr>
      <w:tr w:rsidR="00B7095D" w14:paraId="549BCBEF" w14:textId="77777777" w:rsidTr="00E2636A">
        <w:trPr>
          <w:trHeight w:val="300"/>
        </w:trPr>
        <w:tc>
          <w:tcPr>
            <w:tcW w:w="3094" w:type="dxa"/>
            <w:gridSpan w:val="2"/>
          </w:tcPr>
          <w:p w14:paraId="0DE75993" w14:textId="77777777" w:rsidR="00B7095D" w:rsidRDefault="00B7095D" w:rsidP="00B7095D">
            <w:pPr>
              <w:rPr>
                <w:b/>
                <w:kern w:val="2"/>
                <w:szCs w:val="24"/>
              </w:rPr>
            </w:pPr>
            <w:r>
              <w:rPr>
                <w:b/>
                <w:kern w:val="2"/>
                <w:szCs w:val="24"/>
              </w:rPr>
              <w:t>9.6. Tiekėjui / Pirkėjui taikoma bauda dėl konfidencialumo reikalavimų nesilaikymo</w:t>
            </w:r>
          </w:p>
        </w:tc>
        <w:tc>
          <w:tcPr>
            <w:tcW w:w="6441" w:type="dxa"/>
            <w:gridSpan w:val="2"/>
          </w:tcPr>
          <w:p w14:paraId="7F640263" w14:textId="77777777" w:rsidR="00B7095D" w:rsidRDefault="00B7095D" w:rsidP="00B7095D">
            <w:pPr>
              <w:rPr>
                <w:kern w:val="2"/>
                <w:szCs w:val="24"/>
              </w:rPr>
            </w:pPr>
            <w:r>
              <w:rPr>
                <w:kern w:val="2"/>
                <w:szCs w:val="24"/>
              </w:rPr>
              <w:t>Netaikoma</w:t>
            </w:r>
          </w:p>
          <w:p w14:paraId="534D394B" w14:textId="27E259AE" w:rsidR="00B7095D" w:rsidRDefault="00B7095D" w:rsidP="00B7095D">
            <w:pPr>
              <w:rPr>
                <w:color w:val="4472C4"/>
                <w:kern w:val="2"/>
                <w:szCs w:val="24"/>
              </w:rPr>
            </w:pPr>
          </w:p>
        </w:tc>
      </w:tr>
      <w:tr w:rsidR="00B7095D" w14:paraId="426A2FDE" w14:textId="77777777" w:rsidTr="00E2636A">
        <w:trPr>
          <w:trHeight w:val="300"/>
        </w:trPr>
        <w:tc>
          <w:tcPr>
            <w:tcW w:w="3094" w:type="dxa"/>
            <w:gridSpan w:val="2"/>
          </w:tcPr>
          <w:p w14:paraId="77EB79EB" w14:textId="77777777" w:rsidR="00B7095D" w:rsidRDefault="00B7095D" w:rsidP="00B7095D">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7323F7CA" w14:textId="3197305E" w:rsidR="00B7095D" w:rsidRDefault="00B7095D" w:rsidP="00B7095D">
            <w:pPr>
              <w:rPr>
                <w:color w:val="FF0000"/>
                <w:kern w:val="2"/>
                <w:szCs w:val="24"/>
              </w:rPr>
            </w:pPr>
            <w:r>
              <w:rPr>
                <w:szCs w:val="24"/>
              </w:rPr>
              <w:t xml:space="preserve">Netaikoma </w:t>
            </w:r>
          </w:p>
          <w:p w14:paraId="3CC3E663" w14:textId="10275CEB" w:rsidR="00B7095D" w:rsidRDefault="00B7095D" w:rsidP="00B7095D">
            <w:pPr>
              <w:rPr>
                <w:color w:val="4472C4"/>
                <w:kern w:val="2"/>
                <w:szCs w:val="24"/>
              </w:rPr>
            </w:pPr>
          </w:p>
        </w:tc>
      </w:tr>
      <w:tr w:rsidR="00B7095D" w14:paraId="7B43552E" w14:textId="77777777" w:rsidTr="007B2157">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7EBB318F" w14:textId="77777777" w:rsidR="00B7095D" w:rsidRDefault="00B7095D" w:rsidP="00B7095D">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6E6939F3" w14:textId="77777777" w:rsidR="00B7095D" w:rsidRDefault="00B7095D" w:rsidP="00B7095D">
            <w:pPr>
              <w:rPr>
                <w:kern w:val="2"/>
                <w:szCs w:val="24"/>
              </w:rPr>
            </w:pPr>
            <w:r>
              <w:rPr>
                <w:kern w:val="2"/>
                <w:szCs w:val="24"/>
              </w:rPr>
              <w:t>Netaikoma</w:t>
            </w:r>
          </w:p>
          <w:p w14:paraId="42EF8EBA" w14:textId="512463E2" w:rsidR="00B7095D" w:rsidRDefault="00B7095D" w:rsidP="00B7095D">
            <w:pPr>
              <w:rPr>
                <w:color w:val="4472C4"/>
                <w:kern w:val="2"/>
                <w:szCs w:val="24"/>
              </w:rPr>
            </w:pPr>
          </w:p>
        </w:tc>
      </w:tr>
      <w:tr w:rsidR="00B7095D" w14:paraId="389CB048" w14:textId="77777777" w:rsidTr="00E2636A">
        <w:trPr>
          <w:trHeight w:val="300"/>
        </w:trPr>
        <w:tc>
          <w:tcPr>
            <w:tcW w:w="3094" w:type="dxa"/>
            <w:gridSpan w:val="2"/>
          </w:tcPr>
          <w:p w14:paraId="6127ADDC" w14:textId="77777777" w:rsidR="00B7095D" w:rsidRDefault="00B7095D" w:rsidP="00B7095D">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0C2B9AB" w14:textId="77777777" w:rsidR="00B7095D" w:rsidRDefault="00B7095D" w:rsidP="00B7095D">
            <w:pPr>
              <w:rPr>
                <w:kern w:val="2"/>
                <w:szCs w:val="24"/>
              </w:rPr>
            </w:pPr>
            <w:r>
              <w:rPr>
                <w:kern w:val="2"/>
                <w:szCs w:val="24"/>
              </w:rPr>
              <w:t>Netaikoma</w:t>
            </w:r>
          </w:p>
          <w:p w14:paraId="204D2BDE" w14:textId="77777777" w:rsidR="00B7095D" w:rsidRDefault="00B7095D" w:rsidP="00B7095D">
            <w:pPr>
              <w:rPr>
                <w:szCs w:val="24"/>
              </w:rPr>
            </w:pPr>
          </w:p>
          <w:p w14:paraId="4B989BC5" w14:textId="77777777" w:rsidR="00B7095D" w:rsidRDefault="00B7095D" w:rsidP="00B7095D">
            <w:pPr>
              <w:rPr>
                <w:color w:val="4472C4"/>
                <w:kern w:val="2"/>
                <w:szCs w:val="24"/>
              </w:rPr>
            </w:pPr>
          </w:p>
        </w:tc>
      </w:tr>
      <w:tr w:rsidR="00B7095D" w14:paraId="4BA9B8DA" w14:textId="77777777" w:rsidTr="00E2636A">
        <w:trPr>
          <w:trHeight w:val="300"/>
        </w:trPr>
        <w:tc>
          <w:tcPr>
            <w:tcW w:w="3094" w:type="dxa"/>
            <w:gridSpan w:val="2"/>
          </w:tcPr>
          <w:p w14:paraId="6E237A38" w14:textId="77777777" w:rsidR="00B7095D" w:rsidRDefault="00B7095D" w:rsidP="00B7095D">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62149BCB" w14:textId="2DC43624" w:rsidR="00B7095D" w:rsidRDefault="00B7095D" w:rsidP="00B7095D">
            <w:pPr>
              <w:rPr>
                <w:color w:val="4472C4"/>
                <w:kern w:val="2"/>
                <w:szCs w:val="24"/>
              </w:rPr>
            </w:pPr>
            <w:r>
              <w:rPr>
                <w:color w:val="4472C4"/>
                <w:kern w:val="2"/>
                <w:szCs w:val="24"/>
              </w:rPr>
              <w:t>-</w:t>
            </w:r>
          </w:p>
        </w:tc>
      </w:tr>
      <w:tr w:rsidR="00B7095D" w14:paraId="37B727BB" w14:textId="77777777" w:rsidTr="00E2636A">
        <w:trPr>
          <w:trHeight w:val="300"/>
        </w:trPr>
        <w:tc>
          <w:tcPr>
            <w:tcW w:w="9535" w:type="dxa"/>
            <w:gridSpan w:val="4"/>
          </w:tcPr>
          <w:p w14:paraId="49255192" w14:textId="77777777" w:rsidR="00B7095D" w:rsidRDefault="00B7095D" w:rsidP="00B7095D">
            <w:pPr>
              <w:jc w:val="center"/>
              <w:rPr>
                <w:color w:val="4472C4"/>
                <w:kern w:val="2"/>
                <w:szCs w:val="24"/>
              </w:rPr>
            </w:pPr>
            <w:r>
              <w:rPr>
                <w:b/>
                <w:kern w:val="2"/>
                <w:szCs w:val="24"/>
              </w:rPr>
              <w:t>10. ESMINĖS SUTARTIES SĄLYGOS</w:t>
            </w:r>
          </w:p>
        </w:tc>
      </w:tr>
      <w:tr w:rsidR="00B7095D" w14:paraId="54A58804" w14:textId="77777777" w:rsidTr="00E2636A">
        <w:trPr>
          <w:trHeight w:val="300"/>
        </w:trPr>
        <w:tc>
          <w:tcPr>
            <w:tcW w:w="3094" w:type="dxa"/>
            <w:gridSpan w:val="2"/>
          </w:tcPr>
          <w:p w14:paraId="087BF4AC" w14:textId="77777777" w:rsidR="00B7095D" w:rsidRDefault="00B7095D" w:rsidP="00B7095D">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FB16129" w14:textId="419E4428" w:rsidR="00B7095D" w:rsidRPr="00541C70" w:rsidRDefault="00B7095D" w:rsidP="00B7095D">
            <w:pPr>
              <w:tabs>
                <w:tab w:val="left" w:pos="1134"/>
              </w:tabs>
              <w:jc w:val="both"/>
            </w:pPr>
            <w:r>
              <w:rPr>
                <w:kern w:val="2"/>
                <w:szCs w:val="24"/>
              </w:rPr>
              <w:t xml:space="preserve">10.1.1. </w:t>
            </w:r>
            <w:r w:rsidRPr="00981B22">
              <w:rPr>
                <w:kern w:val="2"/>
                <w:szCs w:val="24"/>
              </w:rPr>
              <w:t>s</w:t>
            </w:r>
            <w:r w:rsidRPr="00981B22">
              <w:t>utarties dalykas, įskaitant Paslaugų specifikaciją, Paslaugų kokybę, garantinius įsipareigojimus.</w:t>
            </w:r>
          </w:p>
          <w:p w14:paraId="22E923AF" w14:textId="3FC22B84" w:rsidR="00B7095D" w:rsidRPr="00DD6A89" w:rsidRDefault="00B7095D" w:rsidP="00B7095D">
            <w:pPr>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3F1E1EAD" w:rsidR="00B7095D" w:rsidRDefault="00B7095D" w:rsidP="00B7095D">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B7095D" w14:paraId="12F38C55" w14:textId="77777777" w:rsidTr="00E2636A">
        <w:trPr>
          <w:trHeight w:val="300"/>
        </w:trPr>
        <w:tc>
          <w:tcPr>
            <w:tcW w:w="9535" w:type="dxa"/>
            <w:gridSpan w:val="4"/>
          </w:tcPr>
          <w:p w14:paraId="6D5FE57B" w14:textId="77777777" w:rsidR="00B7095D" w:rsidRDefault="00B7095D" w:rsidP="00B7095D">
            <w:pPr>
              <w:jc w:val="center"/>
              <w:rPr>
                <w:b/>
                <w:kern w:val="2"/>
                <w:szCs w:val="24"/>
              </w:rPr>
            </w:pPr>
            <w:r>
              <w:rPr>
                <w:b/>
                <w:kern w:val="2"/>
                <w:szCs w:val="24"/>
              </w:rPr>
              <w:t>11. SUTARTIES GALIOJIMAS IR KEITIMAS</w:t>
            </w:r>
          </w:p>
        </w:tc>
      </w:tr>
      <w:tr w:rsidR="00B7095D" w14:paraId="0D1ADB23" w14:textId="77777777" w:rsidTr="00E2636A">
        <w:trPr>
          <w:trHeight w:val="300"/>
        </w:trPr>
        <w:tc>
          <w:tcPr>
            <w:tcW w:w="3094" w:type="dxa"/>
            <w:gridSpan w:val="2"/>
          </w:tcPr>
          <w:p w14:paraId="245B5B0B" w14:textId="77777777" w:rsidR="00B7095D" w:rsidRDefault="00B7095D" w:rsidP="00B7095D">
            <w:pPr>
              <w:rPr>
                <w:b/>
                <w:kern w:val="2"/>
                <w:szCs w:val="24"/>
              </w:rPr>
            </w:pPr>
            <w:r>
              <w:rPr>
                <w:b/>
                <w:szCs w:val="24"/>
              </w:rPr>
              <w:lastRenderedPageBreak/>
              <w:t>11.1. Sutarties sudarymas ir įsigaliojimas</w:t>
            </w:r>
          </w:p>
        </w:tc>
        <w:tc>
          <w:tcPr>
            <w:tcW w:w="6441" w:type="dxa"/>
            <w:gridSpan w:val="2"/>
          </w:tcPr>
          <w:p w14:paraId="45AF081D" w14:textId="77777777" w:rsidR="00B7095D" w:rsidRDefault="00B7095D" w:rsidP="00B7095D">
            <w:pPr>
              <w:jc w:val="both"/>
              <w:rPr>
                <w:kern w:val="2"/>
                <w:szCs w:val="24"/>
              </w:rPr>
            </w:pPr>
            <w:r>
              <w:rPr>
                <w:kern w:val="2"/>
                <w:szCs w:val="24"/>
              </w:rPr>
              <w:t>Ši Sutartis laikoma sudaryta ir įsigalioja nuo Sutarties pasirašymo dienos (antrosios Šalies pasirašymo dieną).</w:t>
            </w:r>
          </w:p>
          <w:p w14:paraId="30B78FF8" w14:textId="7D187E37" w:rsidR="00B7095D" w:rsidRDefault="00B7095D" w:rsidP="00B7095D">
            <w:pPr>
              <w:rPr>
                <w:color w:val="4472C4"/>
                <w:kern w:val="2"/>
                <w:szCs w:val="24"/>
              </w:rPr>
            </w:pPr>
            <w:r>
              <w:rPr>
                <w:color w:val="000000"/>
                <w:kern w:val="2"/>
                <w:szCs w:val="24"/>
              </w:rPr>
              <w:t>Sutartis galioja iki visiško prievolių įvykdymo</w:t>
            </w:r>
            <w:r w:rsidR="00F23BE6">
              <w:rPr>
                <w:color w:val="000000"/>
                <w:kern w:val="2"/>
                <w:szCs w:val="24"/>
              </w:rPr>
              <w:t>.</w:t>
            </w:r>
          </w:p>
        </w:tc>
      </w:tr>
      <w:tr w:rsidR="00B7095D" w14:paraId="21AFB373" w14:textId="77777777" w:rsidTr="00E2636A">
        <w:trPr>
          <w:trHeight w:val="300"/>
        </w:trPr>
        <w:tc>
          <w:tcPr>
            <w:tcW w:w="3094" w:type="dxa"/>
            <w:gridSpan w:val="2"/>
          </w:tcPr>
          <w:p w14:paraId="5A55907A" w14:textId="77777777" w:rsidR="00B7095D" w:rsidRDefault="00B7095D" w:rsidP="00B7095D">
            <w:pPr>
              <w:rPr>
                <w:b/>
                <w:kern w:val="2"/>
                <w:szCs w:val="24"/>
              </w:rPr>
            </w:pPr>
            <w:r>
              <w:rPr>
                <w:b/>
                <w:kern w:val="2"/>
                <w:szCs w:val="24"/>
              </w:rPr>
              <w:t>11.2. Sutarties galiojimo termino pratęsimas</w:t>
            </w:r>
          </w:p>
        </w:tc>
        <w:tc>
          <w:tcPr>
            <w:tcW w:w="6441" w:type="dxa"/>
            <w:gridSpan w:val="2"/>
          </w:tcPr>
          <w:p w14:paraId="68FBDF3A" w14:textId="37ACAD2E" w:rsidR="00B7095D" w:rsidRPr="00597139" w:rsidRDefault="00B7095D" w:rsidP="00B7095D">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B7095D" w14:paraId="2214390A" w14:textId="77777777" w:rsidTr="00E2636A">
        <w:trPr>
          <w:trHeight w:val="300"/>
        </w:trPr>
        <w:tc>
          <w:tcPr>
            <w:tcW w:w="9535" w:type="dxa"/>
            <w:gridSpan w:val="4"/>
          </w:tcPr>
          <w:p w14:paraId="6C841486" w14:textId="77777777" w:rsidR="00B7095D" w:rsidRDefault="00B7095D" w:rsidP="00B7095D">
            <w:pPr>
              <w:jc w:val="center"/>
              <w:rPr>
                <w:b/>
                <w:kern w:val="2"/>
                <w:szCs w:val="24"/>
              </w:rPr>
            </w:pPr>
            <w:r>
              <w:rPr>
                <w:b/>
                <w:kern w:val="2"/>
                <w:szCs w:val="24"/>
              </w:rPr>
              <w:t>12. SUTARTIES NUTRAUKIMAS</w:t>
            </w:r>
          </w:p>
        </w:tc>
      </w:tr>
      <w:tr w:rsidR="00B7095D" w14:paraId="5306C108"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7CDCFEE2" w14:textId="77777777" w:rsidR="00B7095D" w:rsidRDefault="00B7095D" w:rsidP="00B7095D">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19BA25" w14:textId="59797A56" w:rsidR="00B7095D" w:rsidRPr="004A1210" w:rsidRDefault="00B7095D" w:rsidP="00B7095D">
            <w:pPr>
              <w:rPr>
                <w:kern w:val="2"/>
                <w:szCs w:val="24"/>
              </w:rPr>
            </w:pPr>
            <w:r>
              <w:rPr>
                <w:kern w:val="2"/>
                <w:szCs w:val="24"/>
              </w:rPr>
              <w:t>Sutartis gali būti nutraukiama rašytiniu Šalių susitarimu arba vienašališkai, Bendrosiose sąlygose nustatyta tvarka.</w:t>
            </w:r>
          </w:p>
        </w:tc>
      </w:tr>
      <w:tr w:rsidR="00B7095D" w14:paraId="4D8E320A" w14:textId="77777777" w:rsidTr="00E2636A">
        <w:trPr>
          <w:trHeight w:val="300"/>
        </w:trPr>
        <w:tc>
          <w:tcPr>
            <w:tcW w:w="3058" w:type="dxa"/>
            <w:tcBorders>
              <w:top w:val="single" w:sz="4" w:space="0" w:color="auto"/>
              <w:left w:val="single" w:sz="4" w:space="0" w:color="auto"/>
              <w:bottom w:val="single" w:sz="4" w:space="0" w:color="auto"/>
              <w:right w:val="single" w:sz="4" w:space="0" w:color="auto"/>
            </w:tcBorders>
          </w:tcPr>
          <w:p w14:paraId="45283476" w14:textId="77777777" w:rsidR="00B7095D" w:rsidRDefault="00B7095D" w:rsidP="00B7095D">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DD5FA6" w14:textId="7E2FF11E" w:rsidR="00B7095D" w:rsidRPr="00541C70" w:rsidRDefault="00B7095D" w:rsidP="00B7095D">
            <w:pPr>
              <w:tabs>
                <w:tab w:val="left" w:pos="1134"/>
              </w:tabs>
              <w:jc w:val="both"/>
            </w:pPr>
            <w:r>
              <w:rPr>
                <w:kern w:val="2"/>
                <w:szCs w:val="24"/>
              </w:rPr>
              <w:t>12.1.1. s</w:t>
            </w:r>
            <w:r w:rsidRPr="00A07333">
              <w:t xml:space="preserve">utarties dalykas, įskaitant </w:t>
            </w:r>
            <w:r>
              <w:t>Paslaugų</w:t>
            </w:r>
            <w:r w:rsidRPr="00A07333">
              <w:t xml:space="preserve"> specifikaciją</w:t>
            </w:r>
            <w:r>
              <w:t>, Paslaugų kokybę</w:t>
            </w:r>
            <w:r w:rsidRPr="00A07333">
              <w:t>;</w:t>
            </w:r>
          </w:p>
          <w:p w14:paraId="28AB56FF" w14:textId="4D78B9FD" w:rsidR="00B7095D" w:rsidRPr="00DD6A89" w:rsidRDefault="00B7095D" w:rsidP="00B7095D">
            <w:pPr>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Pr>
                <w:kern w:val="2"/>
                <w:szCs w:val="24"/>
              </w:rPr>
              <w:t>2</w:t>
            </w:r>
            <w:r w:rsidRPr="00DD6A89">
              <w:rPr>
                <w:kern w:val="2"/>
                <w:szCs w:val="24"/>
              </w:rPr>
              <w:t>. jeigu Tiekėjas nevykdo prisiimtų įsipareigojimų už Sutartyje nustatyt</w:t>
            </w:r>
            <w:r>
              <w:rPr>
                <w:kern w:val="2"/>
                <w:szCs w:val="24"/>
              </w:rPr>
              <w:t>us</w:t>
            </w:r>
            <w:r w:rsidRPr="00DD6A89">
              <w:rPr>
                <w:kern w:val="2"/>
                <w:szCs w:val="24"/>
              </w:rPr>
              <w:t xml:space="preserve"> Sutarties įkainius;</w:t>
            </w:r>
          </w:p>
          <w:p w14:paraId="5035397F" w14:textId="0332352C" w:rsidR="00B7095D" w:rsidRPr="00CC11EB" w:rsidRDefault="00B7095D" w:rsidP="00B7095D">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24EB9435" w14:textId="6DDAB083" w:rsidR="00B7095D" w:rsidRPr="00CC11EB" w:rsidRDefault="00B7095D" w:rsidP="00B7095D">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4</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p w14:paraId="40746D34" w14:textId="503FC522" w:rsidR="00B7095D" w:rsidRPr="00F92352" w:rsidRDefault="00B7095D" w:rsidP="00B7095D">
            <w:pPr>
              <w:rPr>
                <w:rFonts w:eastAsia="Arial"/>
                <w:color w:val="FF0000"/>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5</w:t>
            </w:r>
            <w:r w:rsidRPr="00CC11EB">
              <w:rPr>
                <w:rFonts w:eastAsia="Arial"/>
                <w:kern w:val="2"/>
                <w:szCs w:val="24"/>
                <w:lang w:val="lt"/>
              </w:rPr>
              <w:t xml:space="preserve">. Tiekėjas pažeidžia </w:t>
            </w:r>
            <w:r w:rsidRPr="00F53CA5">
              <w:rPr>
                <w:rFonts w:eastAsia="Arial"/>
                <w:kern w:val="2"/>
                <w:szCs w:val="24"/>
                <w:lang w:val="lt"/>
              </w:rPr>
              <w:t xml:space="preserve">Paslaugų teikimo </w:t>
            </w:r>
            <w:r w:rsidRPr="00CC11EB">
              <w:rPr>
                <w:rFonts w:eastAsia="Arial"/>
                <w:kern w:val="2"/>
                <w:szCs w:val="24"/>
                <w:lang w:val="lt"/>
              </w:rPr>
              <w:t>terminus ir dėl Prek</w:t>
            </w:r>
            <w:r>
              <w:rPr>
                <w:rFonts w:eastAsia="Arial"/>
                <w:kern w:val="2"/>
                <w:szCs w:val="24"/>
                <w:lang w:val="lt"/>
              </w:rPr>
              <w:t>ės</w:t>
            </w:r>
            <w:r w:rsidRPr="00CC11EB">
              <w:rPr>
                <w:rFonts w:eastAsia="Arial"/>
                <w:kern w:val="2"/>
                <w:szCs w:val="24"/>
                <w:lang w:val="lt"/>
              </w:rPr>
              <w:t xml:space="preserve"> pristatymo vėlavimo </w:t>
            </w:r>
            <w:r>
              <w:rPr>
                <w:rFonts w:eastAsia="Arial"/>
                <w:kern w:val="2"/>
                <w:szCs w:val="24"/>
                <w:lang w:val="lt"/>
              </w:rPr>
              <w:t>Paslaugą</w:t>
            </w:r>
            <w:r w:rsidRPr="00CC11EB">
              <w:rPr>
                <w:rFonts w:eastAsia="Arial"/>
                <w:kern w:val="2"/>
                <w:szCs w:val="24"/>
                <w:lang w:val="lt"/>
              </w:rPr>
              <w:t xml:space="preserve"> tampa nebereikaling</w:t>
            </w:r>
            <w:r>
              <w:rPr>
                <w:rFonts w:eastAsia="Arial"/>
                <w:kern w:val="2"/>
                <w:szCs w:val="24"/>
                <w:lang w:val="lt"/>
              </w:rPr>
              <w:t xml:space="preserve">a. </w:t>
            </w:r>
          </w:p>
        </w:tc>
      </w:tr>
      <w:tr w:rsidR="00B7095D" w14:paraId="40B28CC1" w14:textId="77777777" w:rsidTr="00E2636A">
        <w:trPr>
          <w:trHeight w:val="300"/>
        </w:trPr>
        <w:tc>
          <w:tcPr>
            <w:tcW w:w="9535" w:type="dxa"/>
            <w:gridSpan w:val="4"/>
          </w:tcPr>
          <w:p w14:paraId="632294C7" w14:textId="47958DCD" w:rsidR="00B7095D" w:rsidRPr="00F92352" w:rsidRDefault="00B7095D" w:rsidP="00B7095D">
            <w:pPr>
              <w:jc w:val="center"/>
              <w:rPr>
                <w:kern w:val="2"/>
                <w:szCs w:val="24"/>
                <w:lang w:val="pt-PT"/>
              </w:rPr>
            </w:pPr>
            <w:r>
              <w:rPr>
                <w:b/>
                <w:kern w:val="2"/>
                <w:szCs w:val="24"/>
              </w:rPr>
              <w:t>13. APLINKOS APSAUGOS IR SOCIALINIAI KRITERIJAI</w:t>
            </w:r>
          </w:p>
        </w:tc>
      </w:tr>
      <w:tr w:rsidR="00B7095D" w14:paraId="5DBF0BEC" w14:textId="77777777" w:rsidTr="00E2636A">
        <w:trPr>
          <w:trHeight w:val="300"/>
        </w:trPr>
        <w:tc>
          <w:tcPr>
            <w:tcW w:w="3058" w:type="dxa"/>
          </w:tcPr>
          <w:p w14:paraId="1CCEA8A0" w14:textId="77777777" w:rsidR="00B7095D" w:rsidRDefault="00B7095D" w:rsidP="00B7095D">
            <w:pPr>
              <w:rPr>
                <w:b/>
                <w:kern w:val="2"/>
                <w:szCs w:val="24"/>
              </w:rPr>
            </w:pPr>
            <w:r>
              <w:rPr>
                <w:b/>
                <w:kern w:val="2"/>
                <w:szCs w:val="24"/>
              </w:rPr>
              <w:t xml:space="preserve">13.1. Su perkamomis paslaugomis susiję  aplinkos apsaugos kriterijai </w:t>
            </w:r>
          </w:p>
        </w:tc>
        <w:tc>
          <w:tcPr>
            <w:tcW w:w="6477" w:type="dxa"/>
            <w:gridSpan w:val="3"/>
          </w:tcPr>
          <w:p w14:paraId="6690F937" w14:textId="36D90CBB" w:rsidR="00B7095D" w:rsidRPr="005C067B" w:rsidRDefault="00B7095D" w:rsidP="00B7095D">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62B59F06" w14:textId="77777777" w:rsidR="00B7095D" w:rsidRPr="005C067B" w:rsidRDefault="00B7095D" w:rsidP="00B7095D">
            <w:pPr>
              <w:jc w:val="both"/>
              <w:rPr>
                <w:color w:val="000000" w:themeColor="text1"/>
                <w:kern w:val="2"/>
                <w:szCs w:val="24"/>
                <w:shd w:val="clear" w:color="auto" w:fill="FFFFFF"/>
              </w:rPr>
            </w:pPr>
            <w:r w:rsidRPr="005C067B">
              <w:rPr>
                <w:szCs w:val="24"/>
              </w:rPr>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3439A55E" w:rsidR="00B7095D" w:rsidRDefault="00B7095D" w:rsidP="00B7095D">
            <w:pPr>
              <w:rPr>
                <w:kern w:val="2"/>
                <w:szCs w:val="24"/>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Pirkėjui turi būti pateikti tik elektroniniu formatu, o dokumentacija, kuri turi būti  pasirašoma, ir </w:t>
            </w:r>
            <w:r>
              <w:rPr>
                <w:color w:val="000000" w:themeColor="text1"/>
                <w:kern w:val="2"/>
                <w:szCs w:val="24"/>
                <w:shd w:val="clear" w:color="auto" w:fill="FFFFFF"/>
              </w:rPr>
              <w:t>Paslaugų</w:t>
            </w:r>
            <w:r w:rsidRPr="005C067B">
              <w:rPr>
                <w:color w:val="000000" w:themeColor="text1"/>
                <w:kern w:val="2"/>
                <w:szCs w:val="24"/>
                <w:shd w:val="clear" w:color="auto" w:fill="FFFFFF"/>
              </w:rPr>
              <w:t xml:space="preserve"> perdavimo–priėmimo aktai turi būti pasirašomi elektroniniu parašu.</w:t>
            </w:r>
          </w:p>
        </w:tc>
      </w:tr>
      <w:tr w:rsidR="00B7095D" w14:paraId="0881B167" w14:textId="77777777" w:rsidTr="00E2636A">
        <w:trPr>
          <w:trHeight w:val="300"/>
        </w:trPr>
        <w:tc>
          <w:tcPr>
            <w:tcW w:w="3058" w:type="dxa"/>
          </w:tcPr>
          <w:p w14:paraId="053955D3" w14:textId="77777777" w:rsidR="00B7095D" w:rsidRDefault="00B7095D" w:rsidP="00B7095D">
            <w:pPr>
              <w:rPr>
                <w:b/>
                <w:kern w:val="2"/>
                <w:szCs w:val="24"/>
              </w:rPr>
            </w:pPr>
            <w:r>
              <w:rPr>
                <w:b/>
                <w:kern w:val="2"/>
                <w:szCs w:val="24"/>
              </w:rPr>
              <w:t>13.2. Su perkamomis Paslaugomis susiję socialiniai kriterijai</w:t>
            </w:r>
          </w:p>
        </w:tc>
        <w:tc>
          <w:tcPr>
            <w:tcW w:w="6477" w:type="dxa"/>
            <w:gridSpan w:val="3"/>
          </w:tcPr>
          <w:p w14:paraId="039E2126" w14:textId="77777777" w:rsidR="00B7095D" w:rsidRDefault="00B7095D" w:rsidP="00B7095D">
            <w:pPr>
              <w:rPr>
                <w:color w:val="000000"/>
                <w:kern w:val="2"/>
                <w:szCs w:val="24"/>
                <w:shd w:val="clear" w:color="auto" w:fill="FFFFFF"/>
              </w:rPr>
            </w:pPr>
            <w:r>
              <w:rPr>
                <w:color w:val="000000"/>
                <w:kern w:val="2"/>
                <w:szCs w:val="24"/>
                <w:shd w:val="clear" w:color="auto" w:fill="FFFFFF"/>
              </w:rPr>
              <w:t>Netaikoma</w:t>
            </w:r>
          </w:p>
          <w:p w14:paraId="25ECCD03" w14:textId="26FF248A" w:rsidR="00B7095D" w:rsidRDefault="00B7095D" w:rsidP="00B7095D">
            <w:pPr>
              <w:rPr>
                <w:color w:val="0070C0"/>
                <w:kern w:val="2"/>
                <w:szCs w:val="24"/>
              </w:rPr>
            </w:pPr>
          </w:p>
        </w:tc>
      </w:tr>
      <w:tr w:rsidR="00B7095D" w14:paraId="26D431C4" w14:textId="77777777" w:rsidTr="00E2636A">
        <w:trPr>
          <w:trHeight w:val="300"/>
        </w:trPr>
        <w:tc>
          <w:tcPr>
            <w:tcW w:w="9535" w:type="dxa"/>
            <w:gridSpan w:val="4"/>
          </w:tcPr>
          <w:p w14:paraId="1E0E54B4" w14:textId="477AEBD1" w:rsidR="00B7095D" w:rsidRPr="001C3743" w:rsidRDefault="00B7095D" w:rsidP="00B7095D">
            <w:pPr>
              <w:jc w:val="center"/>
              <w:rPr>
                <w:b/>
                <w:kern w:val="2"/>
                <w:szCs w:val="24"/>
              </w:rPr>
            </w:pPr>
            <w:r>
              <w:rPr>
                <w:b/>
                <w:kern w:val="2"/>
                <w:szCs w:val="24"/>
              </w:rPr>
              <w:t xml:space="preserve">14. BENDRŲJŲ SĄLYGŲ PAKEITIMAI IR PAPILDYMAI </w:t>
            </w:r>
          </w:p>
        </w:tc>
      </w:tr>
      <w:tr w:rsidR="00B7095D" w14:paraId="42F75240" w14:textId="77777777" w:rsidTr="00E2636A">
        <w:trPr>
          <w:trHeight w:val="300"/>
        </w:trPr>
        <w:tc>
          <w:tcPr>
            <w:tcW w:w="3058" w:type="dxa"/>
          </w:tcPr>
          <w:p w14:paraId="2643AD3C" w14:textId="2E5DD5C3" w:rsidR="00B7095D" w:rsidRDefault="00B7095D" w:rsidP="00B7095D">
            <w:pPr>
              <w:rPr>
                <w:b/>
                <w:kern w:val="2"/>
                <w:szCs w:val="24"/>
              </w:rPr>
            </w:pPr>
            <w:r>
              <w:rPr>
                <w:b/>
                <w:kern w:val="2"/>
                <w:szCs w:val="24"/>
              </w:rPr>
              <w:t>14.1.</w:t>
            </w:r>
          </w:p>
        </w:tc>
        <w:tc>
          <w:tcPr>
            <w:tcW w:w="6477" w:type="dxa"/>
            <w:gridSpan w:val="3"/>
          </w:tcPr>
          <w:p w14:paraId="0D59A40E" w14:textId="77777777" w:rsidR="00B7095D" w:rsidRDefault="00B7095D" w:rsidP="00B7095D">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B7095D" w14:paraId="2140ACD2" w14:textId="77777777" w:rsidTr="00E2636A">
        <w:trPr>
          <w:trHeight w:val="300"/>
        </w:trPr>
        <w:tc>
          <w:tcPr>
            <w:tcW w:w="9535" w:type="dxa"/>
            <w:gridSpan w:val="4"/>
          </w:tcPr>
          <w:p w14:paraId="251B3EB0" w14:textId="77777777" w:rsidR="00B7095D" w:rsidRDefault="00B7095D" w:rsidP="00B7095D">
            <w:pPr>
              <w:jc w:val="center"/>
              <w:rPr>
                <w:b/>
                <w:kern w:val="2"/>
                <w:szCs w:val="24"/>
              </w:rPr>
            </w:pPr>
            <w:r>
              <w:rPr>
                <w:b/>
                <w:kern w:val="2"/>
                <w:szCs w:val="24"/>
              </w:rPr>
              <w:lastRenderedPageBreak/>
              <w:t>15. SUTARTIES PRIEDAI</w:t>
            </w:r>
          </w:p>
        </w:tc>
      </w:tr>
      <w:tr w:rsidR="00B7095D" w14:paraId="34DE2F30" w14:textId="77777777" w:rsidTr="00E2636A">
        <w:trPr>
          <w:trHeight w:val="300"/>
        </w:trPr>
        <w:tc>
          <w:tcPr>
            <w:tcW w:w="3058" w:type="dxa"/>
          </w:tcPr>
          <w:p w14:paraId="4932C7AF" w14:textId="77777777" w:rsidR="00B7095D" w:rsidRDefault="00B7095D" w:rsidP="00B7095D">
            <w:pPr>
              <w:jc w:val="center"/>
              <w:rPr>
                <w:b/>
                <w:kern w:val="2"/>
                <w:szCs w:val="24"/>
              </w:rPr>
            </w:pPr>
            <w:r>
              <w:rPr>
                <w:b/>
                <w:kern w:val="2"/>
                <w:szCs w:val="24"/>
              </w:rPr>
              <w:t>15.1. Priedas Nr. 1</w:t>
            </w:r>
          </w:p>
        </w:tc>
        <w:tc>
          <w:tcPr>
            <w:tcW w:w="6477" w:type="dxa"/>
            <w:gridSpan w:val="3"/>
          </w:tcPr>
          <w:p w14:paraId="3C2364C8" w14:textId="7ACA2356" w:rsidR="00B7095D" w:rsidRDefault="00B7095D" w:rsidP="00B7095D">
            <w:pPr>
              <w:rPr>
                <w:b/>
                <w:kern w:val="2"/>
                <w:szCs w:val="24"/>
              </w:rPr>
            </w:pPr>
            <w:r>
              <w:rPr>
                <w:b/>
                <w:kern w:val="2"/>
                <w:szCs w:val="24"/>
              </w:rPr>
              <w:t>Techninė specifikacija</w:t>
            </w:r>
            <w:r w:rsidR="00193955">
              <w:rPr>
                <w:b/>
                <w:kern w:val="2"/>
                <w:szCs w:val="24"/>
              </w:rPr>
              <w:t xml:space="preserve"> </w:t>
            </w:r>
          </w:p>
        </w:tc>
      </w:tr>
      <w:tr w:rsidR="00B7095D" w14:paraId="19D88B9B" w14:textId="77777777" w:rsidTr="00E2636A">
        <w:trPr>
          <w:trHeight w:val="300"/>
        </w:trPr>
        <w:tc>
          <w:tcPr>
            <w:tcW w:w="3058" w:type="dxa"/>
          </w:tcPr>
          <w:p w14:paraId="4AC518CE" w14:textId="77777777" w:rsidR="00B7095D" w:rsidRDefault="00B7095D" w:rsidP="00B7095D">
            <w:pPr>
              <w:jc w:val="center"/>
              <w:rPr>
                <w:b/>
                <w:kern w:val="2"/>
                <w:szCs w:val="24"/>
              </w:rPr>
            </w:pPr>
            <w:r>
              <w:rPr>
                <w:b/>
                <w:kern w:val="2"/>
                <w:szCs w:val="24"/>
              </w:rPr>
              <w:t>15.2. Priedas Nr. 2</w:t>
            </w:r>
          </w:p>
        </w:tc>
        <w:tc>
          <w:tcPr>
            <w:tcW w:w="6477" w:type="dxa"/>
            <w:gridSpan w:val="3"/>
          </w:tcPr>
          <w:p w14:paraId="065584E9" w14:textId="4264E987" w:rsidR="00B7095D" w:rsidRDefault="00B7095D" w:rsidP="00B7095D">
            <w:pPr>
              <w:rPr>
                <w:b/>
                <w:kern w:val="2"/>
                <w:szCs w:val="24"/>
              </w:rPr>
            </w:pPr>
            <w:r>
              <w:rPr>
                <w:b/>
                <w:kern w:val="2"/>
                <w:szCs w:val="24"/>
              </w:rPr>
              <w:t>Pasiūlymas</w:t>
            </w:r>
          </w:p>
        </w:tc>
      </w:tr>
      <w:tr w:rsidR="00B7095D" w14:paraId="4E2E0C90" w14:textId="77777777" w:rsidTr="00E2636A">
        <w:trPr>
          <w:trHeight w:val="300"/>
        </w:trPr>
        <w:tc>
          <w:tcPr>
            <w:tcW w:w="3058" w:type="dxa"/>
          </w:tcPr>
          <w:p w14:paraId="23706C30" w14:textId="77777777" w:rsidR="00B7095D" w:rsidRDefault="00B7095D" w:rsidP="00B7095D">
            <w:pPr>
              <w:jc w:val="center"/>
              <w:rPr>
                <w:b/>
                <w:kern w:val="2"/>
                <w:szCs w:val="24"/>
              </w:rPr>
            </w:pPr>
            <w:r>
              <w:rPr>
                <w:b/>
                <w:kern w:val="2"/>
                <w:szCs w:val="24"/>
              </w:rPr>
              <w:t>15.3. Priedas Nr. 3</w:t>
            </w:r>
          </w:p>
        </w:tc>
        <w:tc>
          <w:tcPr>
            <w:tcW w:w="6477" w:type="dxa"/>
            <w:gridSpan w:val="3"/>
          </w:tcPr>
          <w:p w14:paraId="2AF32DBA" w14:textId="03294C98" w:rsidR="00B7095D" w:rsidRDefault="00B7095D" w:rsidP="00B7095D">
            <w:pPr>
              <w:rPr>
                <w:b/>
                <w:kern w:val="2"/>
                <w:szCs w:val="24"/>
              </w:rPr>
            </w:pPr>
            <w:r>
              <w:rPr>
                <w:b/>
                <w:kern w:val="2"/>
                <w:szCs w:val="24"/>
              </w:rPr>
              <w:t>Perdavimo - priėmimo aktas</w:t>
            </w:r>
          </w:p>
        </w:tc>
      </w:tr>
      <w:tr w:rsidR="00B7095D" w14:paraId="3A4DEB2C" w14:textId="77777777" w:rsidTr="00E2636A">
        <w:tc>
          <w:tcPr>
            <w:tcW w:w="9535" w:type="dxa"/>
            <w:gridSpan w:val="4"/>
          </w:tcPr>
          <w:p w14:paraId="16FE7151" w14:textId="77777777" w:rsidR="00B7095D" w:rsidRDefault="00B7095D" w:rsidP="00B7095D">
            <w:pPr>
              <w:jc w:val="center"/>
              <w:rPr>
                <w:b/>
                <w:kern w:val="2"/>
                <w:szCs w:val="24"/>
              </w:rPr>
            </w:pPr>
            <w:r>
              <w:rPr>
                <w:b/>
                <w:kern w:val="2"/>
                <w:szCs w:val="24"/>
              </w:rPr>
              <w:t>16. ŠALIŲ ATSTOVŲ PARAŠAI</w:t>
            </w:r>
          </w:p>
        </w:tc>
      </w:tr>
      <w:tr w:rsidR="00B7095D" w14:paraId="3F0E8AC8" w14:textId="77777777" w:rsidTr="00E2636A">
        <w:tc>
          <w:tcPr>
            <w:tcW w:w="5224" w:type="dxa"/>
            <w:gridSpan w:val="3"/>
          </w:tcPr>
          <w:p w14:paraId="5A43BA0B" w14:textId="77777777" w:rsidR="00B7095D" w:rsidRDefault="00B7095D" w:rsidP="00B7095D">
            <w:pPr>
              <w:jc w:val="center"/>
              <w:rPr>
                <w:b/>
                <w:kern w:val="2"/>
                <w:szCs w:val="24"/>
              </w:rPr>
            </w:pPr>
            <w:r>
              <w:rPr>
                <w:b/>
                <w:kern w:val="2"/>
                <w:szCs w:val="24"/>
              </w:rPr>
              <w:t>PIRKĖJAS</w:t>
            </w:r>
          </w:p>
        </w:tc>
        <w:tc>
          <w:tcPr>
            <w:tcW w:w="4311" w:type="dxa"/>
          </w:tcPr>
          <w:p w14:paraId="734527A3" w14:textId="77777777" w:rsidR="00B7095D" w:rsidRDefault="00B7095D" w:rsidP="00B7095D">
            <w:pPr>
              <w:jc w:val="center"/>
              <w:rPr>
                <w:b/>
                <w:kern w:val="2"/>
                <w:szCs w:val="24"/>
              </w:rPr>
            </w:pPr>
            <w:r>
              <w:rPr>
                <w:b/>
                <w:kern w:val="2"/>
                <w:szCs w:val="24"/>
              </w:rPr>
              <w:t>TIEKĖJAS</w:t>
            </w:r>
          </w:p>
        </w:tc>
      </w:tr>
      <w:tr w:rsidR="00B7095D" w14:paraId="32C032AE" w14:textId="77777777" w:rsidTr="00E2636A">
        <w:tc>
          <w:tcPr>
            <w:tcW w:w="5224" w:type="dxa"/>
            <w:gridSpan w:val="3"/>
          </w:tcPr>
          <w:p w14:paraId="2BEEEA28" w14:textId="77777777" w:rsidR="00B7095D" w:rsidRPr="001C3743" w:rsidRDefault="00B7095D" w:rsidP="00B7095D">
            <w:pPr>
              <w:jc w:val="center"/>
              <w:rPr>
                <w:kern w:val="2"/>
                <w:szCs w:val="24"/>
              </w:rPr>
            </w:pPr>
            <w:r w:rsidRPr="001C3743">
              <w:rPr>
                <w:kern w:val="2"/>
                <w:szCs w:val="24"/>
              </w:rPr>
              <w:t>(nurodomos atstovo pareigos, vardas, pavardė)</w:t>
            </w:r>
          </w:p>
        </w:tc>
        <w:tc>
          <w:tcPr>
            <w:tcW w:w="4311" w:type="dxa"/>
          </w:tcPr>
          <w:p w14:paraId="0799CFA9" w14:textId="77777777" w:rsidR="00B7095D" w:rsidRPr="001C3743" w:rsidRDefault="00B7095D" w:rsidP="00B7095D">
            <w:pPr>
              <w:jc w:val="center"/>
              <w:rPr>
                <w:b/>
                <w:kern w:val="2"/>
                <w:szCs w:val="24"/>
              </w:rPr>
            </w:pPr>
            <w:r w:rsidRPr="001C3743">
              <w:rPr>
                <w:kern w:val="2"/>
                <w:szCs w:val="24"/>
              </w:rPr>
              <w:t>(nurodomos atstovo pareigos, vardas, pavardė)</w:t>
            </w:r>
          </w:p>
        </w:tc>
      </w:tr>
    </w:tbl>
    <w:p w14:paraId="7806DF52" w14:textId="77777777" w:rsidR="006D4339" w:rsidRDefault="006D4339" w:rsidP="006D4339">
      <w:pPr>
        <w:rPr>
          <w:szCs w:val="24"/>
        </w:rPr>
      </w:pPr>
    </w:p>
    <w:p w14:paraId="3AB2383D" w14:textId="77777777" w:rsidR="006D4339" w:rsidRDefault="006D4339" w:rsidP="006D4339">
      <w:pPr>
        <w:rPr>
          <w:szCs w:val="24"/>
        </w:rPr>
      </w:pPr>
    </w:p>
    <w:p w14:paraId="622441EB" w14:textId="77777777" w:rsidR="006D4339" w:rsidRDefault="006D4339" w:rsidP="006D4339">
      <w:pPr>
        <w:tabs>
          <w:tab w:val="left" w:pos="5400"/>
        </w:tabs>
        <w:jc w:val="center"/>
        <w:textAlignment w:val="center"/>
      </w:pPr>
      <w:r>
        <w:rPr>
          <w:b/>
          <w:bCs/>
        </w:rPr>
        <w:t>______________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num w:numId="1" w16cid:durableId="946083748">
    <w:abstractNumId w:val="1"/>
  </w:num>
  <w:num w:numId="2" w16cid:durableId="16465446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7522"/>
    <w:rsid w:val="00013918"/>
    <w:rsid w:val="00034126"/>
    <w:rsid w:val="000535C8"/>
    <w:rsid w:val="00064C5F"/>
    <w:rsid w:val="00091D6A"/>
    <w:rsid w:val="00092BF4"/>
    <w:rsid w:val="00094C83"/>
    <w:rsid w:val="000963CA"/>
    <w:rsid w:val="000B3AAA"/>
    <w:rsid w:val="000D1752"/>
    <w:rsid w:val="000D2037"/>
    <w:rsid w:val="000E4250"/>
    <w:rsid w:val="000F677B"/>
    <w:rsid w:val="001326EA"/>
    <w:rsid w:val="00180DF3"/>
    <w:rsid w:val="00185F6C"/>
    <w:rsid w:val="00193955"/>
    <w:rsid w:val="00195FC0"/>
    <w:rsid w:val="001C1A00"/>
    <w:rsid w:val="001C3743"/>
    <w:rsid w:val="001D2127"/>
    <w:rsid w:val="001D71C0"/>
    <w:rsid w:val="001F054F"/>
    <w:rsid w:val="00211D60"/>
    <w:rsid w:val="00241C28"/>
    <w:rsid w:val="002568CC"/>
    <w:rsid w:val="00257ABC"/>
    <w:rsid w:val="002711E0"/>
    <w:rsid w:val="00277DA6"/>
    <w:rsid w:val="002C1CA1"/>
    <w:rsid w:val="002C3B54"/>
    <w:rsid w:val="002D390C"/>
    <w:rsid w:val="002E68EB"/>
    <w:rsid w:val="00317CB0"/>
    <w:rsid w:val="00342517"/>
    <w:rsid w:val="003449ED"/>
    <w:rsid w:val="00346301"/>
    <w:rsid w:val="00346DC9"/>
    <w:rsid w:val="00361B07"/>
    <w:rsid w:val="00397B51"/>
    <w:rsid w:val="003B375B"/>
    <w:rsid w:val="003B4DE7"/>
    <w:rsid w:val="003F39B4"/>
    <w:rsid w:val="00401328"/>
    <w:rsid w:val="00435A07"/>
    <w:rsid w:val="00443D0E"/>
    <w:rsid w:val="00454E7F"/>
    <w:rsid w:val="0045754C"/>
    <w:rsid w:val="004802C5"/>
    <w:rsid w:val="004847C7"/>
    <w:rsid w:val="00490C2E"/>
    <w:rsid w:val="004940E8"/>
    <w:rsid w:val="004A1210"/>
    <w:rsid w:val="004C04AF"/>
    <w:rsid w:val="004E72D9"/>
    <w:rsid w:val="004F6F28"/>
    <w:rsid w:val="00502819"/>
    <w:rsid w:val="00515E43"/>
    <w:rsid w:val="0052373E"/>
    <w:rsid w:val="00562282"/>
    <w:rsid w:val="00597139"/>
    <w:rsid w:val="005A756A"/>
    <w:rsid w:val="005B194F"/>
    <w:rsid w:val="005B6B82"/>
    <w:rsid w:val="005C067B"/>
    <w:rsid w:val="005C75F9"/>
    <w:rsid w:val="005E462D"/>
    <w:rsid w:val="005F6D58"/>
    <w:rsid w:val="00611336"/>
    <w:rsid w:val="00616D1D"/>
    <w:rsid w:val="006207BF"/>
    <w:rsid w:val="0062329A"/>
    <w:rsid w:val="00624481"/>
    <w:rsid w:val="006478A4"/>
    <w:rsid w:val="006657D1"/>
    <w:rsid w:val="00667420"/>
    <w:rsid w:val="0066754F"/>
    <w:rsid w:val="006849A6"/>
    <w:rsid w:val="00696BB5"/>
    <w:rsid w:val="006A301F"/>
    <w:rsid w:val="006A6082"/>
    <w:rsid w:val="006B03EB"/>
    <w:rsid w:val="006B4D10"/>
    <w:rsid w:val="006C35B1"/>
    <w:rsid w:val="006D4339"/>
    <w:rsid w:val="006D6688"/>
    <w:rsid w:val="006F236A"/>
    <w:rsid w:val="00711970"/>
    <w:rsid w:val="00721609"/>
    <w:rsid w:val="00730C01"/>
    <w:rsid w:val="00737144"/>
    <w:rsid w:val="0075175B"/>
    <w:rsid w:val="00755154"/>
    <w:rsid w:val="007562C4"/>
    <w:rsid w:val="0077117B"/>
    <w:rsid w:val="00782433"/>
    <w:rsid w:val="007919B4"/>
    <w:rsid w:val="007B2157"/>
    <w:rsid w:val="007D7AA9"/>
    <w:rsid w:val="007F5130"/>
    <w:rsid w:val="00812975"/>
    <w:rsid w:val="00835DD9"/>
    <w:rsid w:val="00840039"/>
    <w:rsid w:val="00850C1F"/>
    <w:rsid w:val="008529E5"/>
    <w:rsid w:val="0087096F"/>
    <w:rsid w:val="00883FF5"/>
    <w:rsid w:val="00896BA5"/>
    <w:rsid w:val="008B3F9D"/>
    <w:rsid w:val="008C5610"/>
    <w:rsid w:val="008D5659"/>
    <w:rsid w:val="008D6D19"/>
    <w:rsid w:val="008E1A44"/>
    <w:rsid w:val="008F6D2D"/>
    <w:rsid w:val="009622C2"/>
    <w:rsid w:val="00965008"/>
    <w:rsid w:val="009654EB"/>
    <w:rsid w:val="009704D9"/>
    <w:rsid w:val="00980F5C"/>
    <w:rsid w:val="00981B22"/>
    <w:rsid w:val="0099361B"/>
    <w:rsid w:val="0099534E"/>
    <w:rsid w:val="009E331C"/>
    <w:rsid w:val="009E7A6F"/>
    <w:rsid w:val="00A0777A"/>
    <w:rsid w:val="00A1089B"/>
    <w:rsid w:val="00A20BF9"/>
    <w:rsid w:val="00A4542B"/>
    <w:rsid w:val="00A520F8"/>
    <w:rsid w:val="00A55372"/>
    <w:rsid w:val="00A62EE2"/>
    <w:rsid w:val="00A67AFD"/>
    <w:rsid w:val="00A733FD"/>
    <w:rsid w:val="00A9103C"/>
    <w:rsid w:val="00AB2D1F"/>
    <w:rsid w:val="00AE6B3E"/>
    <w:rsid w:val="00AF0DC0"/>
    <w:rsid w:val="00B04C90"/>
    <w:rsid w:val="00B1713A"/>
    <w:rsid w:val="00B22F53"/>
    <w:rsid w:val="00B35CB2"/>
    <w:rsid w:val="00B41D10"/>
    <w:rsid w:val="00B43FC6"/>
    <w:rsid w:val="00B5345F"/>
    <w:rsid w:val="00B7095D"/>
    <w:rsid w:val="00B82DF7"/>
    <w:rsid w:val="00B96A3D"/>
    <w:rsid w:val="00BB7F51"/>
    <w:rsid w:val="00BC567C"/>
    <w:rsid w:val="00C3272E"/>
    <w:rsid w:val="00C34535"/>
    <w:rsid w:val="00C3781D"/>
    <w:rsid w:val="00C43104"/>
    <w:rsid w:val="00C730B8"/>
    <w:rsid w:val="00C735E3"/>
    <w:rsid w:val="00CC5046"/>
    <w:rsid w:val="00CD4120"/>
    <w:rsid w:val="00CE3258"/>
    <w:rsid w:val="00CE3B07"/>
    <w:rsid w:val="00CE6C75"/>
    <w:rsid w:val="00CE7D0F"/>
    <w:rsid w:val="00D0607A"/>
    <w:rsid w:val="00D224D1"/>
    <w:rsid w:val="00D517D7"/>
    <w:rsid w:val="00D62F6E"/>
    <w:rsid w:val="00DC2DB0"/>
    <w:rsid w:val="00DC7EC6"/>
    <w:rsid w:val="00DD2484"/>
    <w:rsid w:val="00DE4B7B"/>
    <w:rsid w:val="00DF7DE0"/>
    <w:rsid w:val="00E10D22"/>
    <w:rsid w:val="00E25A56"/>
    <w:rsid w:val="00E2786F"/>
    <w:rsid w:val="00E356B9"/>
    <w:rsid w:val="00E539D9"/>
    <w:rsid w:val="00E671F1"/>
    <w:rsid w:val="00E7131C"/>
    <w:rsid w:val="00E727D1"/>
    <w:rsid w:val="00EA51DE"/>
    <w:rsid w:val="00EB10C3"/>
    <w:rsid w:val="00EE20C7"/>
    <w:rsid w:val="00EF03FD"/>
    <w:rsid w:val="00F00AF7"/>
    <w:rsid w:val="00F23BE6"/>
    <w:rsid w:val="00F27016"/>
    <w:rsid w:val="00F400DA"/>
    <w:rsid w:val="00F459EB"/>
    <w:rsid w:val="00F53CA5"/>
    <w:rsid w:val="00F80A5B"/>
    <w:rsid w:val="00F84D81"/>
    <w:rsid w:val="00F92352"/>
    <w:rsid w:val="00FA2F9F"/>
    <w:rsid w:val="00FA3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620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422</TotalTime>
  <Pages>8</Pages>
  <Words>2229</Words>
  <Characters>12706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189</cp:revision>
  <dcterms:created xsi:type="dcterms:W3CDTF">2025-03-04T12:46:00Z</dcterms:created>
  <dcterms:modified xsi:type="dcterms:W3CDTF">2026-05-19T10:54:00Z</dcterms:modified>
</cp:coreProperties>
</file>